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D884B" w14:textId="77777777" w:rsidR="009C1AD6" w:rsidRPr="00493647" w:rsidRDefault="009C1AD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93647">
        <w:rPr>
          <w:rFonts w:ascii="Arial" w:hAnsi="Arial" w:cs="Arial"/>
          <w:b/>
          <w:sz w:val="20"/>
          <w:szCs w:val="20"/>
        </w:rPr>
        <w:t>Safeguarding Children</w:t>
      </w:r>
    </w:p>
    <w:p w14:paraId="3DF2944A" w14:textId="77777777" w:rsidR="009C1AD6" w:rsidRPr="00493647" w:rsidRDefault="009C1AD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93647">
        <w:rPr>
          <w:rFonts w:ascii="Arial" w:hAnsi="Arial" w:cs="Arial"/>
          <w:b/>
          <w:sz w:val="20"/>
          <w:szCs w:val="20"/>
        </w:rPr>
        <w:t>Maintaining children’s safety and security on premises</w:t>
      </w:r>
    </w:p>
    <w:p w14:paraId="1E2FBC11" w14:textId="77777777" w:rsidR="009C1AD6" w:rsidRPr="00493647" w:rsidRDefault="009C1AD6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284EA235" w14:textId="77777777" w:rsidR="009C1AD6" w:rsidRPr="00493647" w:rsidRDefault="009C1AD6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493647">
        <w:rPr>
          <w:rFonts w:ascii="Arial" w:hAnsi="Arial" w:cs="Arial"/>
          <w:b/>
          <w:sz w:val="18"/>
          <w:szCs w:val="18"/>
        </w:rPr>
        <w:t>Policy Statement</w:t>
      </w:r>
    </w:p>
    <w:p w14:paraId="6BB19069" w14:textId="77777777" w:rsidR="009C1AD6" w:rsidRPr="00493647" w:rsidRDefault="009C1AD6">
      <w:pPr>
        <w:spacing w:line="360" w:lineRule="auto"/>
        <w:rPr>
          <w:rFonts w:ascii="Arial" w:hAnsi="Arial" w:cs="Arial"/>
          <w:sz w:val="18"/>
          <w:szCs w:val="18"/>
        </w:rPr>
      </w:pPr>
      <w:r w:rsidRPr="00493647">
        <w:rPr>
          <w:rFonts w:ascii="Arial" w:hAnsi="Arial" w:cs="Arial"/>
          <w:sz w:val="18"/>
          <w:szCs w:val="18"/>
        </w:rPr>
        <w:t>We maintain the highest possible security of our premises to ensure that each child is safely cared for during their time with us.</w:t>
      </w:r>
    </w:p>
    <w:p w14:paraId="15FDFF16" w14:textId="77777777" w:rsidR="009C1AD6" w:rsidRPr="00493647" w:rsidRDefault="009C1AD6">
      <w:pPr>
        <w:spacing w:line="360" w:lineRule="auto"/>
        <w:rPr>
          <w:rFonts w:ascii="Arial" w:hAnsi="Arial" w:cs="Arial"/>
          <w:sz w:val="18"/>
          <w:szCs w:val="18"/>
        </w:rPr>
      </w:pPr>
    </w:p>
    <w:p w14:paraId="4C2FBB0B" w14:textId="77777777" w:rsidR="009C1AD6" w:rsidRPr="00493647" w:rsidRDefault="009C1AD6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493647">
        <w:rPr>
          <w:rFonts w:ascii="Arial" w:hAnsi="Arial" w:cs="Arial"/>
          <w:b/>
          <w:sz w:val="18"/>
          <w:szCs w:val="18"/>
        </w:rPr>
        <w:t>Procedures</w:t>
      </w:r>
    </w:p>
    <w:p w14:paraId="5E277CD8" w14:textId="77777777" w:rsidR="009C1AD6" w:rsidRPr="00493647" w:rsidRDefault="009C1AD6">
      <w:pPr>
        <w:pStyle w:val="Heading2"/>
        <w:spacing w:line="360" w:lineRule="auto"/>
        <w:rPr>
          <w:b w:val="0"/>
          <w:i/>
          <w:sz w:val="18"/>
          <w:szCs w:val="18"/>
        </w:rPr>
      </w:pPr>
      <w:r w:rsidRPr="00493647">
        <w:rPr>
          <w:b w:val="0"/>
          <w:i/>
          <w:sz w:val="18"/>
          <w:szCs w:val="18"/>
        </w:rPr>
        <w:t>Children's personal safety</w:t>
      </w:r>
    </w:p>
    <w:p w14:paraId="2BED613B" w14:textId="77777777" w:rsidR="009C1AD6" w:rsidRPr="00493647" w:rsidRDefault="009C1AD6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 w:rsidRPr="00493647">
        <w:rPr>
          <w:rFonts w:ascii="Arial" w:hAnsi="Arial" w:cs="Arial"/>
          <w:sz w:val="18"/>
          <w:szCs w:val="18"/>
        </w:rPr>
        <w:t xml:space="preserve">We ensure all employed staff have been checked for criminal records by an enhanced disclosure from the </w:t>
      </w:r>
      <w:r w:rsidR="008922EE" w:rsidRPr="00493647">
        <w:rPr>
          <w:rFonts w:ascii="Arial" w:hAnsi="Arial" w:cs="Arial"/>
          <w:sz w:val="18"/>
          <w:szCs w:val="18"/>
        </w:rPr>
        <w:t>Disclosure and Barring Service</w:t>
      </w:r>
      <w:r w:rsidRPr="00493647">
        <w:rPr>
          <w:rFonts w:ascii="Arial" w:hAnsi="Arial" w:cs="Arial"/>
          <w:sz w:val="18"/>
          <w:szCs w:val="18"/>
        </w:rPr>
        <w:t>.</w:t>
      </w:r>
    </w:p>
    <w:p w14:paraId="4CB7EA73" w14:textId="77777777" w:rsidR="009C1AD6" w:rsidRPr="00493647" w:rsidRDefault="009C1AD6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 w:rsidRPr="00493647">
        <w:rPr>
          <w:rFonts w:ascii="Arial" w:hAnsi="Arial" w:cs="Arial"/>
          <w:sz w:val="18"/>
          <w:szCs w:val="18"/>
        </w:rPr>
        <w:t>Adults do not normally supervise children on their own.</w:t>
      </w:r>
    </w:p>
    <w:p w14:paraId="46AA2BB2" w14:textId="77777777" w:rsidR="009C1AD6" w:rsidRPr="00493647" w:rsidRDefault="009C1AD6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 w:rsidRPr="00493647">
        <w:rPr>
          <w:rFonts w:ascii="Arial" w:hAnsi="Arial" w:cs="Arial"/>
          <w:sz w:val="18"/>
          <w:szCs w:val="18"/>
        </w:rPr>
        <w:t>All children are supervised by adults at all times.</w:t>
      </w:r>
    </w:p>
    <w:p w14:paraId="095B376A" w14:textId="77777777" w:rsidR="009C1AD6" w:rsidRPr="00493647" w:rsidRDefault="009C1AD6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 w:rsidRPr="00493647">
        <w:rPr>
          <w:rFonts w:ascii="Arial" w:hAnsi="Arial" w:cs="Arial"/>
          <w:sz w:val="18"/>
          <w:szCs w:val="18"/>
        </w:rPr>
        <w:t>Whenever children are on the premises at least two adults are present.</w:t>
      </w:r>
    </w:p>
    <w:p w14:paraId="0B6998A1" w14:textId="77777777" w:rsidR="009C1AD6" w:rsidRPr="00493647" w:rsidRDefault="009C1AD6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 w:rsidRPr="00493647">
        <w:rPr>
          <w:rFonts w:ascii="Arial" w:hAnsi="Arial" w:cs="Arial"/>
          <w:sz w:val="18"/>
          <w:szCs w:val="18"/>
        </w:rPr>
        <w:t>We carry out risk assessment to ensure children are not made vulnerable within any part of ou</w:t>
      </w:r>
      <w:r w:rsidR="0057456C" w:rsidRPr="00493647">
        <w:rPr>
          <w:rFonts w:ascii="Arial" w:hAnsi="Arial" w:cs="Arial"/>
          <w:sz w:val="18"/>
          <w:szCs w:val="18"/>
        </w:rPr>
        <w:t>r premises, nor by any activity, including the risks of peer on peer abuse.</w:t>
      </w:r>
    </w:p>
    <w:p w14:paraId="6D111806" w14:textId="77777777" w:rsidR="0057456C" w:rsidRPr="00493647" w:rsidRDefault="0057456C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 w:rsidRPr="00493647">
        <w:rPr>
          <w:rFonts w:ascii="Arial" w:hAnsi="Arial" w:cs="Arial"/>
          <w:sz w:val="18"/>
          <w:szCs w:val="18"/>
        </w:rPr>
        <w:t>We ensure that any PC or tablet which children can access have appropriate security filters in place to ensure that they cannot access potentially harmful online material.</w:t>
      </w:r>
    </w:p>
    <w:p w14:paraId="43D39F95" w14:textId="77777777" w:rsidR="009C1AD6" w:rsidRPr="00493647" w:rsidRDefault="009C1AD6">
      <w:pPr>
        <w:spacing w:line="360" w:lineRule="auto"/>
        <w:rPr>
          <w:rFonts w:ascii="Arial" w:hAnsi="Arial" w:cs="Arial"/>
          <w:sz w:val="18"/>
          <w:szCs w:val="18"/>
        </w:rPr>
      </w:pPr>
    </w:p>
    <w:p w14:paraId="289DE548" w14:textId="77777777" w:rsidR="009C1AD6" w:rsidRPr="00493647" w:rsidRDefault="009C1AD6">
      <w:pPr>
        <w:pStyle w:val="Heading2"/>
        <w:spacing w:line="360" w:lineRule="auto"/>
        <w:rPr>
          <w:b w:val="0"/>
          <w:i/>
          <w:sz w:val="18"/>
          <w:szCs w:val="18"/>
        </w:rPr>
      </w:pPr>
      <w:r w:rsidRPr="00493647">
        <w:rPr>
          <w:b w:val="0"/>
          <w:i/>
          <w:sz w:val="18"/>
          <w:szCs w:val="18"/>
        </w:rPr>
        <w:t>Security</w:t>
      </w:r>
    </w:p>
    <w:p w14:paraId="4C71BFF1" w14:textId="77777777" w:rsidR="009C1AD6" w:rsidRPr="00493647" w:rsidRDefault="009C1AD6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r w:rsidRPr="00493647">
        <w:rPr>
          <w:rFonts w:ascii="Arial" w:hAnsi="Arial" w:cs="Arial"/>
          <w:sz w:val="18"/>
          <w:szCs w:val="18"/>
        </w:rPr>
        <w:t xml:space="preserve">Systems are in place for the safe arrival and departure of children. </w:t>
      </w:r>
    </w:p>
    <w:p w14:paraId="42DD50A6" w14:textId="77777777" w:rsidR="009C1AD6" w:rsidRPr="00493647" w:rsidRDefault="009C1AD6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r w:rsidRPr="00493647">
        <w:rPr>
          <w:rFonts w:ascii="Arial" w:hAnsi="Arial" w:cs="Arial"/>
          <w:sz w:val="18"/>
          <w:szCs w:val="18"/>
        </w:rPr>
        <w:t>The times of the children's arrivals and departures are recorded.</w:t>
      </w:r>
    </w:p>
    <w:p w14:paraId="3F6BD0D0" w14:textId="77777777" w:rsidR="009C1AD6" w:rsidRDefault="009C1AD6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r w:rsidRPr="00493647">
        <w:rPr>
          <w:rFonts w:ascii="Arial" w:hAnsi="Arial" w:cs="Arial"/>
          <w:sz w:val="18"/>
          <w:szCs w:val="18"/>
        </w:rPr>
        <w:t>The arrival and departure times of adults - staff, volunteers and visitors - are recorded.</w:t>
      </w:r>
    </w:p>
    <w:p w14:paraId="1374A043" w14:textId="3349A0FF" w:rsidR="008A6A40" w:rsidRPr="00493647" w:rsidRDefault="008A6A40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 </w:t>
      </w:r>
      <w:r w:rsidR="00AB77FE">
        <w:rPr>
          <w:rFonts w:ascii="Arial" w:hAnsi="Arial" w:cs="Arial"/>
          <w:sz w:val="18"/>
          <w:szCs w:val="18"/>
        </w:rPr>
        <w:t>visiting professionals are required to show their ID badges</w:t>
      </w:r>
    </w:p>
    <w:p w14:paraId="2636939B" w14:textId="77777777" w:rsidR="009C1AD6" w:rsidRPr="00493647" w:rsidRDefault="009C1AD6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r w:rsidRPr="00493647">
        <w:rPr>
          <w:rFonts w:ascii="Arial" w:hAnsi="Arial" w:cs="Arial"/>
          <w:sz w:val="18"/>
          <w:szCs w:val="18"/>
        </w:rPr>
        <w:t>Our systems prevent unauthorised access to our premises.</w:t>
      </w:r>
    </w:p>
    <w:p w14:paraId="16C96532" w14:textId="77777777" w:rsidR="009C1AD6" w:rsidRPr="00493647" w:rsidRDefault="009C1AD6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r w:rsidRPr="00493647">
        <w:rPr>
          <w:rFonts w:ascii="Arial" w:hAnsi="Arial" w:cs="Arial"/>
          <w:sz w:val="18"/>
          <w:szCs w:val="18"/>
        </w:rPr>
        <w:t>Our systems prevent children from leaving our premises unnoticed.</w:t>
      </w:r>
    </w:p>
    <w:p w14:paraId="473BF85E" w14:textId="77777777" w:rsidR="009C1AD6" w:rsidRPr="00493647" w:rsidRDefault="009C1AD6">
      <w:pPr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r w:rsidRPr="00493647">
        <w:rPr>
          <w:rFonts w:ascii="Arial" w:hAnsi="Arial" w:cs="Arial"/>
          <w:sz w:val="18"/>
          <w:szCs w:val="18"/>
        </w:rPr>
        <w:t>The personal possessions of staff and volunteers are securely stored during sessions.</w:t>
      </w:r>
    </w:p>
    <w:p w14:paraId="62B419BE" w14:textId="77777777" w:rsidR="009C1AD6" w:rsidRPr="00493647" w:rsidRDefault="009C1AD6">
      <w:pPr>
        <w:rPr>
          <w:rFonts w:ascii="Arial" w:hAnsi="Arial" w:cs="Arial"/>
          <w:sz w:val="18"/>
          <w:szCs w:val="18"/>
        </w:rPr>
      </w:pPr>
    </w:p>
    <w:p w14:paraId="324C87EF" w14:textId="77777777" w:rsidR="009C1AD6" w:rsidRPr="00493647" w:rsidRDefault="009C1AD6">
      <w:pPr>
        <w:rPr>
          <w:rFonts w:ascii="Arial" w:hAnsi="Arial" w:cs="Arial"/>
          <w:sz w:val="18"/>
          <w:szCs w:val="18"/>
        </w:rPr>
      </w:pPr>
    </w:p>
    <w:p w14:paraId="34EDAE36" w14:textId="77777777" w:rsidR="001348FA" w:rsidRDefault="001348FA" w:rsidP="001348FA">
      <w:pPr>
        <w:spacing w:line="360" w:lineRule="auto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1D411267" w14:textId="77777777" w:rsidR="001348FA" w:rsidRDefault="001348FA" w:rsidP="001348FA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Persons responsible for implementing this policy:</w:t>
      </w:r>
    </w:p>
    <w:p w14:paraId="646BC984" w14:textId="77777777" w:rsidR="001348FA" w:rsidRDefault="001348FA" w:rsidP="001348FA">
      <w:pPr>
        <w:pStyle w:val="ListParagraph"/>
        <w:spacing w:line="360" w:lineRule="auto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Erica Dunwell/Heather Bishop/Rosalind Moreno – Newport</w:t>
      </w:r>
    </w:p>
    <w:p w14:paraId="161EAD77" w14:textId="77777777" w:rsidR="001348FA" w:rsidRDefault="001348FA" w:rsidP="001348FA">
      <w:pPr>
        <w:pStyle w:val="ListParagraph"/>
        <w:spacing w:line="360" w:lineRule="auto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Erica Dunwell/ Heather Bishop/Nicola McLaughlin – Sandown</w:t>
      </w:r>
    </w:p>
    <w:p w14:paraId="31F15FE9" w14:textId="77777777" w:rsidR="001348FA" w:rsidRDefault="001348FA" w:rsidP="001348FA">
      <w:pPr>
        <w:pStyle w:val="ListParagraph"/>
        <w:spacing w:line="360" w:lineRule="auto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Erica Dunwell/Becky Kujabi – Wootton</w:t>
      </w:r>
    </w:p>
    <w:p w14:paraId="13F93188" w14:textId="77777777" w:rsidR="001348FA" w:rsidRDefault="001348FA" w:rsidP="001348FA">
      <w:pPr>
        <w:pStyle w:val="ListParagraph"/>
        <w:spacing w:line="360" w:lineRule="auto"/>
        <w:ind w:left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Review: August 2026</w:t>
      </w:r>
    </w:p>
    <w:p w14:paraId="0231DECF" w14:textId="77777777" w:rsidR="0046362D" w:rsidRPr="00493647" w:rsidRDefault="0046362D" w:rsidP="0046362D">
      <w:pPr>
        <w:pStyle w:val="ListParagraph"/>
        <w:spacing w:line="360" w:lineRule="auto"/>
        <w:ind w:left="0"/>
        <w:rPr>
          <w:rFonts w:ascii="Arial" w:hAnsi="Arial" w:cs="Arial"/>
        </w:rPr>
      </w:pPr>
    </w:p>
    <w:p w14:paraId="4E3D6A83" w14:textId="77777777" w:rsidR="0046362D" w:rsidRPr="00493647" w:rsidRDefault="0046362D">
      <w:pPr>
        <w:spacing w:line="36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252C1017" w14:textId="77777777" w:rsidR="0046362D" w:rsidRPr="00493647" w:rsidRDefault="0046362D">
      <w:pPr>
        <w:spacing w:line="36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sectPr w:rsidR="0046362D" w:rsidRPr="00493647" w:rsidSect="00124C05">
      <w:footerReference w:type="default" r:id="rId7"/>
      <w:pgSz w:w="11906" w:h="16838"/>
      <w:pgMar w:top="1440" w:right="1800" w:bottom="1440" w:left="180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C83E2" w14:textId="77777777" w:rsidR="008E2EDC" w:rsidRDefault="008E2EDC">
      <w:r>
        <w:separator/>
      </w:r>
    </w:p>
  </w:endnote>
  <w:endnote w:type="continuationSeparator" w:id="0">
    <w:p w14:paraId="3938A580" w14:textId="77777777" w:rsidR="008E2EDC" w:rsidRDefault="008E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3FE5" w14:textId="77777777" w:rsidR="009C1AD6" w:rsidRDefault="009C1AD6">
    <w:pPr>
      <w:pStyle w:val="Footer"/>
      <w:jc w:val="center"/>
      <w:rPr>
        <w:rFonts w:ascii="Comic Sans MS" w:hAnsi="Comic Sans M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0784" w14:textId="77777777" w:rsidR="008E2EDC" w:rsidRDefault="008E2EDC">
      <w:r>
        <w:separator/>
      </w:r>
    </w:p>
  </w:footnote>
  <w:footnote w:type="continuationSeparator" w:id="0">
    <w:p w14:paraId="094E9BFE" w14:textId="77777777" w:rsidR="008E2EDC" w:rsidRDefault="008E2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4F81BD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4F81BD"/>
      </w:rPr>
    </w:lvl>
  </w:abstractNum>
  <w:num w:numId="1" w16cid:durableId="2905547">
    <w:abstractNumId w:val="0"/>
  </w:num>
  <w:num w:numId="2" w16cid:durableId="935750102">
    <w:abstractNumId w:val="1"/>
  </w:num>
  <w:num w:numId="3" w16cid:durableId="611134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AB"/>
    <w:rsid w:val="000A29A7"/>
    <w:rsid w:val="00124C05"/>
    <w:rsid w:val="001348FA"/>
    <w:rsid w:val="00143884"/>
    <w:rsid w:val="002E53BA"/>
    <w:rsid w:val="0046362D"/>
    <w:rsid w:val="0048482B"/>
    <w:rsid w:val="00493647"/>
    <w:rsid w:val="00512DAC"/>
    <w:rsid w:val="00560F8A"/>
    <w:rsid w:val="0057456C"/>
    <w:rsid w:val="005B1EAA"/>
    <w:rsid w:val="006B3637"/>
    <w:rsid w:val="00710C29"/>
    <w:rsid w:val="007D10C1"/>
    <w:rsid w:val="007E282D"/>
    <w:rsid w:val="0085011F"/>
    <w:rsid w:val="008922EE"/>
    <w:rsid w:val="008A6A40"/>
    <w:rsid w:val="008E2EDC"/>
    <w:rsid w:val="009C1AD6"/>
    <w:rsid w:val="009E6743"/>
    <w:rsid w:val="00A2702F"/>
    <w:rsid w:val="00AB77FE"/>
    <w:rsid w:val="00B1099B"/>
    <w:rsid w:val="00B7520A"/>
    <w:rsid w:val="00C974B4"/>
    <w:rsid w:val="00CA6961"/>
    <w:rsid w:val="00D63830"/>
    <w:rsid w:val="00D84EAD"/>
    <w:rsid w:val="00D91730"/>
    <w:rsid w:val="00DE5288"/>
    <w:rsid w:val="00E03618"/>
    <w:rsid w:val="00E53C33"/>
    <w:rsid w:val="00F137CC"/>
    <w:rsid w:val="00F7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64BE04"/>
  <w15:docId w15:val="{5D820E7E-44A2-4694-9C3E-6EBD05FA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05"/>
    <w:pPr>
      <w:suppressAutoHyphens/>
    </w:pPr>
    <w:rPr>
      <w:sz w:val="24"/>
      <w:szCs w:val="24"/>
      <w:lang w:val="en-GB" w:eastAsia="ar-SA"/>
    </w:rPr>
  </w:style>
  <w:style w:type="paragraph" w:styleId="Heading2">
    <w:name w:val="heading 2"/>
    <w:basedOn w:val="Normal"/>
    <w:next w:val="Normal"/>
    <w:qFormat/>
    <w:rsid w:val="00124C05"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124C05"/>
    <w:rPr>
      <w:rFonts w:ascii="Wingdings" w:hAnsi="Wingdings"/>
      <w:color w:val="4F81BD"/>
    </w:rPr>
  </w:style>
  <w:style w:type="character" w:customStyle="1" w:styleId="WW8Num1z1">
    <w:name w:val="WW8Num1z1"/>
    <w:rsid w:val="00124C05"/>
    <w:rPr>
      <w:rFonts w:ascii="Courier New" w:hAnsi="Courier New"/>
    </w:rPr>
  </w:style>
  <w:style w:type="character" w:customStyle="1" w:styleId="WW8Num1z2">
    <w:name w:val="WW8Num1z2"/>
    <w:rsid w:val="00124C05"/>
    <w:rPr>
      <w:rFonts w:ascii="Wingdings" w:hAnsi="Wingdings"/>
    </w:rPr>
  </w:style>
  <w:style w:type="character" w:customStyle="1" w:styleId="WW8Num1z3">
    <w:name w:val="WW8Num1z3"/>
    <w:rsid w:val="00124C05"/>
    <w:rPr>
      <w:rFonts w:ascii="Symbol" w:hAnsi="Symbol"/>
    </w:rPr>
  </w:style>
  <w:style w:type="character" w:customStyle="1" w:styleId="WW8Num2z0">
    <w:name w:val="WW8Num2z0"/>
    <w:rsid w:val="00124C05"/>
    <w:rPr>
      <w:rFonts w:ascii="Wingdings" w:hAnsi="Wingdings"/>
      <w:color w:val="4F81BD"/>
    </w:rPr>
  </w:style>
  <w:style w:type="character" w:customStyle="1" w:styleId="WW8Num2z1">
    <w:name w:val="WW8Num2z1"/>
    <w:rsid w:val="00124C05"/>
    <w:rPr>
      <w:rFonts w:ascii="Courier New" w:hAnsi="Courier New"/>
    </w:rPr>
  </w:style>
  <w:style w:type="character" w:customStyle="1" w:styleId="WW8Num2z2">
    <w:name w:val="WW8Num2z2"/>
    <w:rsid w:val="00124C05"/>
    <w:rPr>
      <w:rFonts w:ascii="Wingdings" w:hAnsi="Wingdings"/>
    </w:rPr>
  </w:style>
  <w:style w:type="character" w:customStyle="1" w:styleId="WW8Num2z3">
    <w:name w:val="WW8Num2z3"/>
    <w:rsid w:val="00124C05"/>
    <w:rPr>
      <w:rFonts w:ascii="Symbol" w:hAnsi="Symbol"/>
    </w:rPr>
  </w:style>
  <w:style w:type="character" w:customStyle="1" w:styleId="Heading2Char">
    <w:name w:val="Heading 2 Char"/>
    <w:basedOn w:val="DefaultParagraphFont"/>
    <w:rsid w:val="00124C05"/>
    <w:rPr>
      <w:rFonts w:ascii="Arial" w:hAnsi="Arial" w:cs="Arial"/>
      <w:b/>
      <w:bCs/>
      <w:sz w:val="22"/>
      <w:szCs w:val="24"/>
      <w:lang w:val="en-GB" w:eastAsia="ar-SA" w:bidi="ar-SA"/>
    </w:rPr>
  </w:style>
  <w:style w:type="paragraph" w:customStyle="1" w:styleId="Heading">
    <w:name w:val="Heading"/>
    <w:basedOn w:val="Normal"/>
    <w:next w:val="BodyText"/>
    <w:rsid w:val="00124C05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sid w:val="00124C05"/>
    <w:pPr>
      <w:spacing w:after="120"/>
    </w:pPr>
  </w:style>
  <w:style w:type="paragraph" w:styleId="List">
    <w:name w:val="List"/>
    <w:basedOn w:val="BodyText"/>
    <w:rsid w:val="00124C05"/>
    <w:rPr>
      <w:rFonts w:cs="Tahoma"/>
    </w:rPr>
  </w:style>
  <w:style w:type="paragraph" w:styleId="Caption">
    <w:name w:val="caption"/>
    <w:basedOn w:val="Normal"/>
    <w:qFormat/>
    <w:rsid w:val="00124C0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24C05"/>
    <w:pPr>
      <w:suppressLineNumbers/>
    </w:pPr>
    <w:rPr>
      <w:rFonts w:cs="Tahoma"/>
    </w:rPr>
  </w:style>
  <w:style w:type="paragraph" w:styleId="Header">
    <w:name w:val="header"/>
    <w:basedOn w:val="Normal"/>
    <w:rsid w:val="00124C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24C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124C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24C0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Safeguarding Children</vt:lpstr>
    </vt:vector>
  </TitlesOfParts>
  <Company>Hewlett-Packard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Children</dc:title>
  <dc:creator>lynnete</dc:creator>
  <cp:lastModifiedBy>Erica Dunwell</cp:lastModifiedBy>
  <cp:revision>4</cp:revision>
  <cp:lastPrinted>2018-08-17T09:23:00Z</cp:lastPrinted>
  <dcterms:created xsi:type="dcterms:W3CDTF">2023-08-07T13:21:00Z</dcterms:created>
  <dcterms:modified xsi:type="dcterms:W3CDTF">2025-08-22T10:49:00Z</dcterms:modified>
</cp:coreProperties>
</file>