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3243" w14:textId="477E7ED4" w:rsidR="00B378AF" w:rsidRPr="00AA1F39" w:rsidRDefault="0087137C" w:rsidP="00AA1F39">
      <w:pPr>
        <w:jc w:val="center"/>
        <w:rPr>
          <w:rFonts w:ascii="Arial" w:hAnsi="Arial" w:cs="Arial"/>
          <w:b/>
          <w:bCs/>
        </w:rPr>
      </w:pPr>
      <w:r>
        <w:rPr>
          <w:rFonts w:ascii="Arial" w:hAnsi="Arial" w:cs="Arial"/>
          <w:b/>
          <w:bCs/>
        </w:rPr>
        <w:t>Safeguarding Children and Child Protection</w:t>
      </w:r>
    </w:p>
    <w:p w14:paraId="37839E59" w14:textId="2BF2268D" w:rsidR="00AA1F39" w:rsidRDefault="00AA1F39" w:rsidP="00AA1F39">
      <w:pPr>
        <w:jc w:val="center"/>
        <w:rPr>
          <w:rFonts w:ascii="Arial" w:hAnsi="Arial" w:cs="Arial"/>
          <w:b/>
          <w:bCs/>
        </w:rPr>
      </w:pPr>
      <w:r w:rsidRPr="00AA1F39">
        <w:rPr>
          <w:rFonts w:ascii="Arial" w:hAnsi="Arial" w:cs="Arial"/>
          <w:b/>
          <w:bCs/>
        </w:rPr>
        <w:t>Low Levels Concern Policy</w:t>
      </w:r>
    </w:p>
    <w:p w14:paraId="03BDB9C8" w14:textId="4DEE30D1" w:rsidR="00AA1F39" w:rsidRDefault="00AA1F39" w:rsidP="00AA1F39">
      <w:pPr>
        <w:rPr>
          <w:rFonts w:ascii="Arial" w:hAnsi="Arial" w:cs="Arial"/>
        </w:rPr>
      </w:pPr>
      <w:r w:rsidRPr="00AA1F39">
        <w:rPr>
          <w:rFonts w:ascii="Arial" w:hAnsi="Arial" w:cs="Arial"/>
        </w:rPr>
        <w:t xml:space="preserve">At The Island Day Nursery, we aim to create an open and transparent culture where all concerns about adults involved with our nursery are dealt with promptly and appropriately. </w:t>
      </w:r>
      <w:r w:rsidR="00F2713C">
        <w:rPr>
          <w:rFonts w:ascii="Arial" w:hAnsi="Arial" w:cs="Arial"/>
        </w:rPr>
        <w:t>We aim to identify and concerning, problematic or inappropriate behaviour early, minimise the risk of abuse and ensure that adults working in or on behalf of our nursery are clear about professional boundaries and act within these boundaries and in accordance with our ethos. This policy should be read alongside our Safeguarding</w:t>
      </w:r>
      <w:r w:rsidR="000D6387">
        <w:rPr>
          <w:rFonts w:ascii="Arial" w:hAnsi="Arial" w:cs="Arial"/>
        </w:rPr>
        <w:t xml:space="preserve"> policies and our Staff Code of Conduct.</w:t>
      </w:r>
    </w:p>
    <w:p w14:paraId="6E6FD3BE" w14:textId="122AAA20" w:rsidR="000D6387" w:rsidRDefault="000D6387" w:rsidP="00AA1F39">
      <w:pPr>
        <w:rPr>
          <w:rFonts w:ascii="Arial" w:hAnsi="Arial" w:cs="Arial"/>
        </w:rPr>
      </w:pPr>
      <w:r>
        <w:rPr>
          <w:rFonts w:ascii="Arial" w:hAnsi="Arial" w:cs="Arial"/>
        </w:rPr>
        <w:t>It may be possible that a member of staff acts in a way that does not cause risk to children, but is however inappropriate. A member of staff who has a concern about another member of staff, volunteer or contractor should inform their manager about their concern, using the Low-Level Record of Concern Form in this policy</w:t>
      </w:r>
      <w:r w:rsidR="00CB6642">
        <w:rPr>
          <w:rFonts w:ascii="Arial" w:hAnsi="Arial" w:cs="Arial"/>
        </w:rPr>
        <w:t xml:space="preserve"> (Appendix C).</w:t>
      </w:r>
    </w:p>
    <w:p w14:paraId="0E5F4C89" w14:textId="7907E089" w:rsidR="00CB6642" w:rsidRDefault="00CB6642" w:rsidP="00AA1F39">
      <w:pPr>
        <w:rPr>
          <w:rFonts w:ascii="Arial" w:hAnsi="Arial" w:cs="Arial"/>
        </w:rPr>
      </w:pPr>
    </w:p>
    <w:p w14:paraId="3E3DCD86" w14:textId="5E847C46" w:rsidR="00CB6642" w:rsidRPr="00CB6642" w:rsidRDefault="00CB6642" w:rsidP="00AA1F39">
      <w:pPr>
        <w:rPr>
          <w:rFonts w:ascii="Arial" w:hAnsi="Arial" w:cs="Arial"/>
          <w:b/>
          <w:bCs/>
        </w:rPr>
      </w:pPr>
      <w:r w:rsidRPr="00CB6642">
        <w:rPr>
          <w:rFonts w:ascii="Arial" w:hAnsi="Arial" w:cs="Arial"/>
          <w:b/>
          <w:bCs/>
        </w:rPr>
        <w:t>Keeping Children Safe on Education – September 2022</w:t>
      </w:r>
    </w:p>
    <w:p w14:paraId="1BA0775A" w14:textId="7D930724" w:rsidR="00CB6642" w:rsidRDefault="00CB6642" w:rsidP="00AA1F39">
      <w:pPr>
        <w:rPr>
          <w:rFonts w:ascii="Arial" w:hAnsi="Arial" w:cs="Arial"/>
        </w:rPr>
      </w:pPr>
      <w:r>
        <w:rPr>
          <w:rFonts w:ascii="Arial" w:hAnsi="Arial" w:cs="Arial"/>
        </w:rPr>
        <w:t>The following statement is taken from Keeping Children Safe in Education 2022 and identifies what may be considered behaviour relating to a low level concern.</w:t>
      </w:r>
    </w:p>
    <w:p w14:paraId="0C85DDA1" w14:textId="34944584" w:rsidR="00CB6642" w:rsidRDefault="00CB6642" w:rsidP="00AA1F39">
      <w:pPr>
        <w:rPr>
          <w:rFonts w:ascii="Arial" w:hAnsi="Arial" w:cs="Arial"/>
          <w:b/>
          <w:bCs/>
          <w:i/>
          <w:iCs/>
        </w:rPr>
      </w:pPr>
      <w:r w:rsidRPr="00CB6642">
        <w:rPr>
          <w:rFonts w:ascii="Arial" w:hAnsi="Arial" w:cs="Arial"/>
          <w:b/>
          <w:bCs/>
          <w:i/>
          <w:iCs/>
        </w:rPr>
        <w:t>What is a Low Level concern (LLC)?</w:t>
      </w:r>
    </w:p>
    <w:p w14:paraId="373BB860" w14:textId="73DEC344" w:rsidR="00CB6642" w:rsidRDefault="00C83678" w:rsidP="00AA1F39">
      <w:pPr>
        <w:rPr>
          <w:rFonts w:ascii="Arial" w:hAnsi="Arial" w:cs="Arial"/>
          <w:i/>
          <w:iCs/>
        </w:rPr>
      </w:pPr>
      <w:r>
        <w:rPr>
          <w:rFonts w:ascii="Arial" w:hAnsi="Arial" w:cs="Arial"/>
          <w:i/>
          <w:iCs/>
        </w:rPr>
        <w:t>409 -</w:t>
      </w:r>
      <w:r w:rsidR="00CB6642">
        <w:rPr>
          <w:rFonts w:ascii="Arial" w:hAnsi="Arial" w:cs="Arial"/>
          <w:i/>
          <w:iCs/>
        </w:rPr>
        <w:t>The term ‘low level’ concern does not mean that it is insignificant, it means that the behaviour towards a child does not meet the threshold set out at paragraph 338 (and in Appendix A of this Policy). A low level concern is any concern – no matter how small, and even if no more than causing a sense of unease or a ‘nagging doubt’ – that an adult working in or on behalf of the school or college may have acted in a way that:</w:t>
      </w:r>
    </w:p>
    <w:p w14:paraId="45AF959E" w14:textId="7C6BB8E9" w:rsidR="00CB6642" w:rsidRPr="00C83678" w:rsidRDefault="00CB6642" w:rsidP="00C83678">
      <w:pPr>
        <w:pStyle w:val="ListParagraph"/>
        <w:numPr>
          <w:ilvl w:val="0"/>
          <w:numId w:val="2"/>
        </w:numPr>
        <w:rPr>
          <w:rFonts w:ascii="Arial" w:hAnsi="Arial" w:cs="Arial"/>
          <w:i/>
          <w:iCs/>
        </w:rPr>
      </w:pPr>
      <w:r w:rsidRPr="00C83678">
        <w:rPr>
          <w:rFonts w:ascii="Arial" w:hAnsi="Arial" w:cs="Arial"/>
          <w:i/>
          <w:iCs/>
        </w:rPr>
        <w:t>Is inconsistent</w:t>
      </w:r>
      <w:r w:rsidR="00C83678" w:rsidRPr="00C83678">
        <w:rPr>
          <w:rFonts w:ascii="Arial" w:hAnsi="Arial" w:cs="Arial"/>
          <w:i/>
          <w:iCs/>
        </w:rPr>
        <w:t xml:space="preserve"> with the staff code of conduct, including inappropriate conduct outside of work and</w:t>
      </w:r>
    </w:p>
    <w:p w14:paraId="4BA1BAFB" w14:textId="4A17F5F5" w:rsidR="00C83678" w:rsidRDefault="00C83678" w:rsidP="00C83678">
      <w:pPr>
        <w:pStyle w:val="ListParagraph"/>
        <w:numPr>
          <w:ilvl w:val="0"/>
          <w:numId w:val="2"/>
        </w:numPr>
        <w:rPr>
          <w:rFonts w:ascii="Arial" w:hAnsi="Arial" w:cs="Arial"/>
          <w:i/>
          <w:iCs/>
        </w:rPr>
      </w:pPr>
      <w:r w:rsidRPr="00C83678">
        <w:rPr>
          <w:rFonts w:ascii="Arial" w:hAnsi="Arial" w:cs="Arial"/>
          <w:i/>
          <w:iCs/>
        </w:rPr>
        <w:t>Does not meet the allegation</w:t>
      </w:r>
      <w:r>
        <w:rPr>
          <w:rFonts w:ascii="Arial" w:hAnsi="Arial" w:cs="Arial"/>
          <w:i/>
          <w:iCs/>
        </w:rPr>
        <w:t>s threshold or is otherwise not considered serious enough to consider a referral to the LADO</w:t>
      </w:r>
    </w:p>
    <w:p w14:paraId="5304D388" w14:textId="77777777" w:rsidR="003C3183" w:rsidRDefault="003C3183" w:rsidP="00C83678">
      <w:pPr>
        <w:rPr>
          <w:rFonts w:ascii="Arial" w:hAnsi="Arial" w:cs="Arial"/>
          <w:i/>
          <w:iCs/>
        </w:rPr>
      </w:pPr>
    </w:p>
    <w:p w14:paraId="144395F8" w14:textId="4236FFEC" w:rsidR="00C83678" w:rsidRDefault="00C83678" w:rsidP="00C83678">
      <w:pPr>
        <w:rPr>
          <w:rFonts w:ascii="Arial" w:hAnsi="Arial" w:cs="Arial"/>
          <w:i/>
          <w:iCs/>
        </w:rPr>
      </w:pPr>
      <w:r>
        <w:rPr>
          <w:rFonts w:ascii="Arial" w:hAnsi="Arial" w:cs="Arial"/>
          <w:i/>
          <w:iCs/>
        </w:rPr>
        <w:t>410 - examples of such behaviour could include, but are not limited to:</w:t>
      </w:r>
    </w:p>
    <w:p w14:paraId="6503AB0E" w14:textId="4DA234A6" w:rsidR="00C83678" w:rsidRDefault="00C83678" w:rsidP="00C83678">
      <w:pPr>
        <w:pStyle w:val="ListParagraph"/>
        <w:numPr>
          <w:ilvl w:val="0"/>
          <w:numId w:val="3"/>
        </w:numPr>
        <w:rPr>
          <w:rFonts w:ascii="Arial" w:hAnsi="Arial" w:cs="Arial"/>
          <w:i/>
          <w:iCs/>
        </w:rPr>
      </w:pPr>
      <w:r>
        <w:rPr>
          <w:rFonts w:ascii="Arial" w:hAnsi="Arial" w:cs="Arial"/>
          <w:i/>
          <w:iCs/>
        </w:rPr>
        <w:t>Being over friendly with the children</w:t>
      </w:r>
    </w:p>
    <w:p w14:paraId="34328C8F" w14:textId="317202EA" w:rsidR="00C83678" w:rsidRDefault="00C83678" w:rsidP="00C83678">
      <w:pPr>
        <w:pStyle w:val="ListParagraph"/>
        <w:numPr>
          <w:ilvl w:val="0"/>
          <w:numId w:val="3"/>
        </w:numPr>
        <w:rPr>
          <w:rFonts w:ascii="Arial" w:hAnsi="Arial" w:cs="Arial"/>
          <w:i/>
          <w:iCs/>
        </w:rPr>
      </w:pPr>
      <w:r>
        <w:rPr>
          <w:rFonts w:ascii="Arial" w:hAnsi="Arial" w:cs="Arial"/>
          <w:i/>
          <w:iCs/>
        </w:rPr>
        <w:t>Having favourites</w:t>
      </w:r>
    </w:p>
    <w:p w14:paraId="7DE6AB4A" w14:textId="77433CDC" w:rsidR="00C83678" w:rsidRDefault="00C83678" w:rsidP="00C83678">
      <w:pPr>
        <w:pStyle w:val="ListParagraph"/>
        <w:numPr>
          <w:ilvl w:val="0"/>
          <w:numId w:val="3"/>
        </w:numPr>
        <w:rPr>
          <w:rFonts w:ascii="Arial" w:hAnsi="Arial" w:cs="Arial"/>
          <w:i/>
          <w:iCs/>
        </w:rPr>
      </w:pPr>
      <w:r>
        <w:rPr>
          <w:rFonts w:ascii="Arial" w:hAnsi="Arial" w:cs="Arial"/>
          <w:i/>
          <w:iCs/>
        </w:rPr>
        <w:t>Taking photographs of children on their mobile phone</w:t>
      </w:r>
    </w:p>
    <w:p w14:paraId="6982B463" w14:textId="7CFDF088" w:rsidR="00C83678" w:rsidRDefault="00C83678" w:rsidP="00C83678">
      <w:pPr>
        <w:pStyle w:val="ListParagraph"/>
        <w:numPr>
          <w:ilvl w:val="0"/>
          <w:numId w:val="3"/>
        </w:numPr>
        <w:rPr>
          <w:rFonts w:ascii="Arial" w:hAnsi="Arial" w:cs="Arial"/>
          <w:i/>
          <w:iCs/>
        </w:rPr>
      </w:pPr>
      <w:r>
        <w:rPr>
          <w:rFonts w:ascii="Arial" w:hAnsi="Arial" w:cs="Arial"/>
          <w:i/>
          <w:iCs/>
        </w:rPr>
        <w:t>Engaging with children on a 1:1 basis in a secluded area or behind a closed door</w:t>
      </w:r>
    </w:p>
    <w:p w14:paraId="35019A27" w14:textId="709586DA" w:rsidR="00C83678" w:rsidRDefault="00C83678" w:rsidP="00C83678">
      <w:pPr>
        <w:rPr>
          <w:rFonts w:ascii="Arial" w:hAnsi="Arial" w:cs="Arial"/>
          <w:i/>
          <w:iCs/>
        </w:rPr>
      </w:pPr>
      <w:r>
        <w:rPr>
          <w:rFonts w:ascii="Arial" w:hAnsi="Arial" w:cs="Arial"/>
          <w:i/>
          <w:iCs/>
        </w:rPr>
        <w:t>411 – such behaviour can exist in a wide spectrum, from the inadvertent or thoughtless or behaviour that may look to be inappropriate</w:t>
      </w:r>
      <w:r w:rsidR="003C3183">
        <w:rPr>
          <w:rFonts w:ascii="Arial" w:hAnsi="Arial" w:cs="Arial"/>
          <w:i/>
          <w:iCs/>
        </w:rPr>
        <w:t>, but might not be in specific circumstances, through to that which is ultimately intended to enable abuse.</w:t>
      </w:r>
    </w:p>
    <w:p w14:paraId="60EE8ED1" w14:textId="7BEF753A" w:rsidR="003C3183" w:rsidRDefault="003C3183" w:rsidP="00C83678">
      <w:pPr>
        <w:rPr>
          <w:rFonts w:ascii="Arial" w:hAnsi="Arial" w:cs="Arial"/>
          <w:i/>
          <w:iCs/>
        </w:rPr>
      </w:pPr>
      <w:r>
        <w:rPr>
          <w:rFonts w:ascii="Arial" w:hAnsi="Arial" w:cs="Arial"/>
          <w:i/>
          <w:iCs/>
        </w:rPr>
        <w:t>412 – it is crucial that any such concerns, including those which do not meet the harm threshold (see Appendix A) are shared responsibly and with the right person, and recorded and dealt with appropriately. Ensuring they are dealt with effectively should also protect those working in or on behalf of schools and colleges from potential false allegations or misunderstandings.</w:t>
      </w:r>
    </w:p>
    <w:p w14:paraId="2C7130DA" w14:textId="0D6BDB90" w:rsidR="003C3183" w:rsidRDefault="003C3183" w:rsidP="00C83678">
      <w:pPr>
        <w:rPr>
          <w:rFonts w:ascii="Arial" w:hAnsi="Arial" w:cs="Arial"/>
          <w:i/>
          <w:iCs/>
        </w:rPr>
      </w:pPr>
    </w:p>
    <w:p w14:paraId="7DD2D7E9" w14:textId="54F98F0A" w:rsidR="003C3183" w:rsidRPr="00B63E69" w:rsidRDefault="003C3183" w:rsidP="00B63E69">
      <w:pPr>
        <w:spacing w:after="0"/>
        <w:rPr>
          <w:rFonts w:ascii="Arial" w:hAnsi="Arial" w:cs="Arial"/>
          <w:b/>
          <w:bCs/>
        </w:rPr>
      </w:pPr>
      <w:r w:rsidRPr="00B63E69">
        <w:rPr>
          <w:rFonts w:ascii="Arial" w:hAnsi="Arial" w:cs="Arial"/>
          <w:b/>
          <w:bCs/>
        </w:rPr>
        <w:lastRenderedPageBreak/>
        <w:t>Storing and use of Low-Level Concerns and follow up information</w:t>
      </w:r>
    </w:p>
    <w:p w14:paraId="04F1516C" w14:textId="3C9EF587" w:rsidR="003C3183" w:rsidRDefault="003C3183" w:rsidP="00B63E69">
      <w:pPr>
        <w:spacing w:after="0"/>
        <w:rPr>
          <w:rFonts w:ascii="Arial" w:hAnsi="Arial" w:cs="Arial"/>
        </w:rPr>
      </w:pPr>
      <w:r>
        <w:rPr>
          <w:rFonts w:ascii="Arial" w:hAnsi="Arial" w:cs="Arial"/>
        </w:rPr>
        <w:t>LLC forms and follow up information w</w:t>
      </w:r>
      <w:r w:rsidR="00B63E69">
        <w:rPr>
          <w:rFonts w:ascii="Arial" w:hAnsi="Arial" w:cs="Arial"/>
        </w:rPr>
        <w:t>ill be stored securely within the nurseries safeguarding files with access only by the Designated Safeguarding Leads. This will be stored in accordance with GDPR.</w:t>
      </w:r>
    </w:p>
    <w:p w14:paraId="393E137C" w14:textId="6B726CC4" w:rsidR="00B63E69" w:rsidRDefault="00B63E69" w:rsidP="00B63E69">
      <w:pPr>
        <w:spacing w:after="0"/>
        <w:rPr>
          <w:rFonts w:ascii="Arial" w:hAnsi="Arial" w:cs="Arial"/>
        </w:rPr>
      </w:pPr>
      <w:r>
        <w:rPr>
          <w:rFonts w:ascii="Arial" w:hAnsi="Arial" w:cs="Arial"/>
        </w:rPr>
        <w:t>The staff member reporting the concern must keep the information confidential and not share the concern with others apart from their manager/General Manager.</w:t>
      </w:r>
    </w:p>
    <w:p w14:paraId="1FC396FD" w14:textId="2D841E16" w:rsidR="00B63E69" w:rsidRDefault="00B63E69" w:rsidP="00B63E69">
      <w:pPr>
        <w:spacing w:after="0"/>
        <w:rPr>
          <w:rFonts w:ascii="Arial" w:hAnsi="Arial" w:cs="Arial"/>
        </w:rPr>
      </w:pPr>
    </w:p>
    <w:p w14:paraId="4082F1FB" w14:textId="18CCAF5D" w:rsidR="00B63E69" w:rsidRPr="003C3183" w:rsidRDefault="00B63E69" w:rsidP="00B63E69">
      <w:pPr>
        <w:spacing w:after="0"/>
        <w:rPr>
          <w:rFonts w:ascii="Arial" w:hAnsi="Arial" w:cs="Arial"/>
        </w:rPr>
      </w:pPr>
      <w:r>
        <w:rPr>
          <w:rFonts w:ascii="Arial" w:hAnsi="Arial" w:cs="Arial"/>
        </w:rPr>
        <w:t>Low Level Concerns will not be referred to in references unless they have been formalised into more significant concerns resulting in disciplinary or misconduct procedures.</w:t>
      </w:r>
    </w:p>
    <w:p w14:paraId="2036F130" w14:textId="76CF7B5A" w:rsidR="003C3183" w:rsidRDefault="003C3183" w:rsidP="00C83678">
      <w:pPr>
        <w:rPr>
          <w:rFonts w:ascii="Arial" w:hAnsi="Arial" w:cs="Arial"/>
          <w:i/>
          <w:iCs/>
        </w:rPr>
      </w:pPr>
    </w:p>
    <w:p w14:paraId="13E9F69A" w14:textId="77777777" w:rsidR="00420C8B" w:rsidRPr="00420C8B" w:rsidRDefault="00420C8B" w:rsidP="00420C8B">
      <w:pPr>
        <w:numPr>
          <w:ilvl w:val="0"/>
          <w:numId w:val="9"/>
        </w:numPr>
        <w:suppressAutoHyphens/>
        <w:spacing w:after="0" w:line="360" w:lineRule="auto"/>
        <w:rPr>
          <w:rFonts w:ascii="Arial" w:eastAsia="Times New Roman" w:hAnsi="Arial" w:cs="Arial"/>
          <w:b/>
          <w:color w:val="000000"/>
          <w:sz w:val="20"/>
          <w:szCs w:val="20"/>
          <w:lang w:eastAsia="ar-SA"/>
        </w:rPr>
      </w:pPr>
      <w:r w:rsidRPr="00420C8B">
        <w:rPr>
          <w:rFonts w:ascii="Arial" w:eastAsia="Times New Roman" w:hAnsi="Arial" w:cs="Arial"/>
          <w:b/>
          <w:color w:val="000000"/>
          <w:sz w:val="20"/>
          <w:szCs w:val="20"/>
          <w:lang w:eastAsia="ar-SA"/>
        </w:rPr>
        <w:t>Persons responsible for implementing this policy:</w:t>
      </w:r>
    </w:p>
    <w:p w14:paraId="11A6250D" w14:textId="77777777" w:rsidR="00420C8B" w:rsidRPr="00420C8B" w:rsidRDefault="00420C8B" w:rsidP="00420C8B">
      <w:pPr>
        <w:numPr>
          <w:ilvl w:val="0"/>
          <w:numId w:val="9"/>
        </w:numPr>
        <w:suppressAutoHyphens/>
        <w:spacing w:after="0" w:line="360" w:lineRule="auto"/>
        <w:rPr>
          <w:rFonts w:ascii="Arial" w:eastAsia="Times New Roman" w:hAnsi="Arial" w:cs="Arial"/>
          <w:color w:val="000000"/>
          <w:sz w:val="20"/>
          <w:szCs w:val="20"/>
          <w:lang w:eastAsia="ar-SA"/>
        </w:rPr>
      </w:pPr>
      <w:r w:rsidRPr="00420C8B">
        <w:rPr>
          <w:rFonts w:ascii="Arial" w:eastAsia="Times New Roman" w:hAnsi="Arial" w:cs="Arial"/>
          <w:color w:val="000000"/>
          <w:sz w:val="20"/>
          <w:szCs w:val="20"/>
          <w:lang w:eastAsia="ar-SA"/>
        </w:rPr>
        <w:t>Erica Dunwell/Heather Bishop/Rosalind Moreno – Newport</w:t>
      </w:r>
    </w:p>
    <w:p w14:paraId="2DE8298F" w14:textId="3AA6A34A" w:rsidR="00420C8B" w:rsidRPr="00420C8B" w:rsidRDefault="00420C8B" w:rsidP="00420C8B">
      <w:pPr>
        <w:numPr>
          <w:ilvl w:val="0"/>
          <w:numId w:val="9"/>
        </w:numPr>
        <w:suppressAutoHyphens/>
        <w:spacing w:after="0" w:line="360" w:lineRule="auto"/>
        <w:rPr>
          <w:rFonts w:ascii="Arial" w:eastAsia="Times New Roman" w:hAnsi="Arial" w:cs="Arial"/>
          <w:color w:val="000000"/>
          <w:sz w:val="20"/>
          <w:szCs w:val="20"/>
          <w:lang w:eastAsia="ar-SA"/>
        </w:rPr>
      </w:pPr>
      <w:r w:rsidRPr="00420C8B">
        <w:rPr>
          <w:rFonts w:ascii="Arial" w:eastAsia="Times New Roman" w:hAnsi="Arial" w:cs="Arial"/>
          <w:color w:val="000000"/>
          <w:sz w:val="20"/>
          <w:szCs w:val="20"/>
          <w:lang w:eastAsia="ar-SA"/>
        </w:rPr>
        <w:t>Erica Dunwell/ Heather Bishop/Nicol</w:t>
      </w:r>
      <w:r w:rsidR="007A05C2">
        <w:rPr>
          <w:rFonts w:ascii="Arial" w:eastAsia="Times New Roman" w:hAnsi="Arial" w:cs="Arial"/>
          <w:color w:val="000000"/>
          <w:sz w:val="20"/>
          <w:szCs w:val="20"/>
          <w:lang w:eastAsia="ar-SA"/>
        </w:rPr>
        <w:t>a</w:t>
      </w:r>
      <w:r w:rsidRPr="00420C8B">
        <w:rPr>
          <w:rFonts w:ascii="Arial" w:eastAsia="Times New Roman" w:hAnsi="Arial" w:cs="Arial"/>
          <w:color w:val="000000"/>
          <w:sz w:val="20"/>
          <w:szCs w:val="20"/>
          <w:lang w:eastAsia="ar-SA"/>
        </w:rPr>
        <w:t xml:space="preserve"> McLaughlin– Sandown</w:t>
      </w:r>
    </w:p>
    <w:p w14:paraId="3E8F1184" w14:textId="77777777" w:rsidR="00420C8B" w:rsidRPr="00420C8B" w:rsidRDefault="00420C8B" w:rsidP="00420C8B">
      <w:pPr>
        <w:numPr>
          <w:ilvl w:val="0"/>
          <w:numId w:val="9"/>
        </w:numPr>
        <w:suppressAutoHyphens/>
        <w:spacing w:after="0" w:line="360" w:lineRule="auto"/>
        <w:rPr>
          <w:rFonts w:ascii="Arial" w:eastAsia="Times New Roman" w:hAnsi="Arial" w:cs="Arial"/>
          <w:color w:val="000000"/>
          <w:sz w:val="20"/>
          <w:szCs w:val="20"/>
          <w:lang w:eastAsia="ar-SA"/>
        </w:rPr>
      </w:pPr>
      <w:r w:rsidRPr="00420C8B">
        <w:rPr>
          <w:rFonts w:ascii="Arial" w:eastAsia="Times New Roman" w:hAnsi="Arial" w:cs="Arial"/>
          <w:color w:val="000000"/>
          <w:sz w:val="20"/>
          <w:szCs w:val="20"/>
          <w:lang w:eastAsia="ar-SA"/>
        </w:rPr>
        <w:t>Erica Dunwell/Becky Kujabi – Wootton</w:t>
      </w:r>
    </w:p>
    <w:p w14:paraId="119FC222" w14:textId="77777777" w:rsidR="00420C8B" w:rsidRPr="00420C8B" w:rsidRDefault="00420C8B" w:rsidP="00420C8B">
      <w:pPr>
        <w:numPr>
          <w:ilvl w:val="0"/>
          <w:numId w:val="9"/>
        </w:numPr>
        <w:suppressAutoHyphens/>
        <w:spacing w:after="0" w:line="360" w:lineRule="auto"/>
        <w:rPr>
          <w:rFonts w:ascii="Arial" w:eastAsia="Times New Roman" w:hAnsi="Arial" w:cs="Arial"/>
          <w:b/>
          <w:color w:val="000000"/>
          <w:sz w:val="20"/>
          <w:szCs w:val="20"/>
          <w:lang w:eastAsia="ar-SA"/>
        </w:rPr>
      </w:pPr>
      <w:r w:rsidRPr="00420C8B">
        <w:rPr>
          <w:rFonts w:ascii="Arial" w:eastAsia="Times New Roman" w:hAnsi="Arial" w:cs="Arial"/>
          <w:b/>
          <w:color w:val="000000"/>
          <w:sz w:val="20"/>
          <w:szCs w:val="20"/>
          <w:lang w:eastAsia="ar-SA"/>
        </w:rPr>
        <w:t>Review: August 2026</w:t>
      </w:r>
    </w:p>
    <w:p w14:paraId="2B915609" w14:textId="019E5324" w:rsidR="00736D2C" w:rsidRDefault="00736D2C" w:rsidP="00F2713C">
      <w:pPr>
        <w:pStyle w:val="ListParagraph"/>
        <w:spacing w:line="360" w:lineRule="auto"/>
        <w:ind w:left="0"/>
        <w:rPr>
          <w:rFonts w:ascii="Arial" w:hAnsi="Arial" w:cs="Arial"/>
          <w:b/>
          <w:color w:val="000000"/>
          <w:sz w:val="20"/>
          <w:szCs w:val="20"/>
        </w:rPr>
      </w:pPr>
    </w:p>
    <w:p w14:paraId="31E84493" w14:textId="369B9398" w:rsidR="00736D2C" w:rsidRDefault="00736D2C" w:rsidP="00F2713C">
      <w:pPr>
        <w:pStyle w:val="ListParagraph"/>
        <w:spacing w:line="360" w:lineRule="auto"/>
        <w:ind w:left="0"/>
        <w:rPr>
          <w:rFonts w:ascii="Arial" w:hAnsi="Arial" w:cs="Arial"/>
          <w:b/>
          <w:color w:val="000000"/>
          <w:sz w:val="20"/>
          <w:szCs w:val="20"/>
        </w:rPr>
      </w:pPr>
    </w:p>
    <w:p w14:paraId="097A0B8C" w14:textId="2A19A312" w:rsidR="00736D2C" w:rsidRDefault="00736D2C" w:rsidP="00F2713C">
      <w:pPr>
        <w:pStyle w:val="ListParagraph"/>
        <w:spacing w:line="360" w:lineRule="auto"/>
        <w:ind w:left="0"/>
        <w:rPr>
          <w:rFonts w:ascii="Arial" w:hAnsi="Arial" w:cs="Arial"/>
          <w:b/>
          <w:color w:val="000000"/>
          <w:sz w:val="20"/>
          <w:szCs w:val="20"/>
        </w:rPr>
      </w:pPr>
    </w:p>
    <w:p w14:paraId="3491BFA2" w14:textId="56717860" w:rsidR="00736D2C" w:rsidRDefault="00736D2C" w:rsidP="00F2713C">
      <w:pPr>
        <w:pStyle w:val="ListParagraph"/>
        <w:spacing w:line="360" w:lineRule="auto"/>
        <w:ind w:left="0"/>
        <w:rPr>
          <w:rFonts w:ascii="Arial" w:hAnsi="Arial" w:cs="Arial"/>
          <w:b/>
          <w:color w:val="000000"/>
          <w:sz w:val="20"/>
          <w:szCs w:val="20"/>
        </w:rPr>
      </w:pPr>
    </w:p>
    <w:p w14:paraId="5A23E280" w14:textId="2DB52A5C" w:rsidR="00736D2C" w:rsidRDefault="00736D2C" w:rsidP="00F2713C">
      <w:pPr>
        <w:pStyle w:val="ListParagraph"/>
        <w:spacing w:line="360" w:lineRule="auto"/>
        <w:ind w:left="0"/>
        <w:rPr>
          <w:rFonts w:ascii="Arial" w:hAnsi="Arial" w:cs="Arial"/>
          <w:b/>
          <w:color w:val="000000"/>
          <w:sz w:val="20"/>
          <w:szCs w:val="20"/>
        </w:rPr>
      </w:pPr>
    </w:p>
    <w:p w14:paraId="1A26C771" w14:textId="5CBE007B" w:rsidR="00736D2C" w:rsidRDefault="00736D2C" w:rsidP="00F2713C">
      <w:pPr>
        <w:pStyle w:val="ListParagraph"/>
        <w:spacing w:line="360" w:lineRule="auto"/>
        <w:ind w:left="0"/>
        <w:rPr>
          <w:rFonts w:ascii="Arial" w:hAnsi="Arial" w:cs="Arial"/>
          <w:b/>
          <w:color w:val="000000"/>
          <w:sz w:val="20"/>
          <w:szCs w:val="20"/>
        </w:rPr>
      </w:pPr>
    </w:p>
    <w:p w14:paraId="00256500" w14:textId="35A05D35" w:rsidR="00736D2C" w:rsidRDefault="00736D2C" w:rsidP="00F2713C">
      <w:pPr>
        <w:pStyle w:val="ListParagraph"/>
        <w:spacing w:line="360" w:lineRule="auto"/>
        <w:ind w:left="0"/>
        <w:rPr>
          <w:rFonts w:ascii="Arial" w:hAnsi="Arial" w:cs="Arial"/>
          <w:b/>
          <w:color w:val="000000"/>
          <w:sz w:val="20"/>
          <w:szCs w:val="20"/>
        </w:rPr>
      </w:pPr>
    </w:p>
    <w:p w14:paraId="64249A89" w14:textId="6B4971A7" w:rsidR="00736D2C" w:rsidRDefault="00736D2C" w:rsidP="00F2713C">
      <w:pPr>
        <w:pStyle w:val="ListParagraph"/>
        <w:spacing w:line="360" w:lineRule="auto"/>
        <w:ind w:left="0"/>
        <w:rPr>
          <w:rFonts w:ascii="Arial" w:hAnsi="Arial" w:cs="Arial"/>
          <w:b/>
          <w:color w:val="000000"/>
          <w:sz w:val="20"/>
          <w:szCs w:val="20"/>
        </w:rPr>
      </w:pPr>
    </w:p>
    <w:p w14:paraId="7B9A057B" w14:textId="5ED13C96" w:rsidR="00736D2C" w:rsidRDefault="00736D2C" w:rsidP="00F2713C">
      <w:pPr>
        <w:pStyle w:val="ListParagraph"/>
        <w:spacing w:line="360" w:lineRule="auto"/>
        <w:ind w:left="0"/>
        <w:rPr>
          <w:rFonts w:ascii="Arial" w:hAnsi="Arial" w:cs="Arial"/>
          <w:b/>
          <w:color w:val="000000"/>
          <w:sz w:val="20"/>
          <w:szCs w:val="20"/>
        </w:rPr>
      </w:pPr>
    </w:p>
    <w:p w14:paraId="1C0E3EE8" w14:textId="698FF9C9" w:rsidR="00736D2C" w:rsidRDefault="00736D2C" w:rsidP="00F2713C">
      <w:pPr>
        <w:pStyle w:val="ListParagraph"/>
        <w:spacing w:line="360" w:lineRule="auto"/>
        <w:ind w:left="0"/>
        <w:rPr>
          <w:rFonts w:ascii="Arial" w:hAnsi="Arial" w:cs="Arial"/>
          <w:b/>
          <w:color w:val="000000"/>
          <w:sz w:val="20"/>
          <w:szCs w:val="20"/>
        </w:rPr>
      </w:pPr>
    </w:p>
    <w:p w14:paraId="536E7400" w14:textId="4F6517FD" w:rsidR="00736D2C" w:rsidRDefault="00736D2C" w:rsidP="00F2713C">
      <w:pPr>
        <w:pStyle w:val="ListParagraph"/>
        <w:spacing w:line="360" w:lineRule="auto"/>
        <w:ind w:left="0"/>
        <w:rPr>
          <w:rFonts w:ascii="Arial" w:hAnsi="Arial" w:cs="Arial"/>
          <w:b/>
          <w:color w:val="000000"/>
          <w:sz w:val="20"/>
          <w:szCs w:val="20"/>
        </w:rPr>
      </w:pPr>
    </w:p>
    <w:p w14:paraId="745625A4" w14:textId="27EEF187" w:rsidR="00736D2C" w:rsidRDefault="00736D2C" w:rsidP="00F2713C">
      <w:pPr>
        <w:pStyle w:val="ListParagraph"/>
        <w:spacing w:line="360" w:lineRule="auto"/>
        <w:ind w:left="0"/>
        <w:rPr>
          <w:rFonts w:ascii="Arial" w:hAnsi="Arial" w:cs="Arial"/>
          <w:b/>
          <w:color w:val="000000"/>
          <w:sz w:val="20"/>
          <w:szCs w:val="20"/>
        </w:rPr>
      </w:pPr>
    </w:p>
    <w:p w14:paraId="14B47FB8" w14:textId="6B9467BE" w:rsidR="00736D2C" w:rsidRDefault="00736D2C" w:rsidP="00F2713C">
      <w:pPr>
        <w:pStyle w:val="ListParagraph"/>
        <w:spacing w:line="360" w:lineRule="auto"/>
        <w:ind w:left="0"/>
        <w:rPr>
          <w:rFonts w:ascii="Arial" w:hAnsi="Arial" w:cs="Arial"/>
          <w:b/>
          <w:color w:val="000000"/>
          <w:sz w:val="20"/>
          <w:szCs w:val="20"/>
        </w:rPr>
      </w:pPr>
    </w:p>
    <w:p w14:paraId="375CE32D" w14:textId="018418A2" w:rsidR="00736D2C" w:rsidRDefault="00736D2C" w:rsidP="00F2713C">
      <w:pPr>
        <w:pStyle w:val="ListParagraph"/>
        <w:spacing w:line="360" w:lineRule="auto"/>
        <w:ind w:left="0"/>
        <w:rPr>
          <w:rFonts w:ascii="Arial" w:hAnsi="Arial" w:cs="Arial"/>
          <w:b/>
          <w:color w:val="000000"/>
          <w:sz w:val="20"/>
          <w:szCs w:val="20"/>
        </w:rPr>
      </w:pPr>
    </w:p>
    <w:p w14:paraId="43B1A5D0" w14:textId="113307CA" w:rsidR="00736D2C" w:rsidRDefault="00736D2C" w:rsidP="00F2713C">
      <w:pPr>
        <w:pStyle w:val="ListParagraph"/>
        <w:spacing w:line="360" w:lineRule="auto"/>
        <w:ind w:left="0"/>
        <w:rPr>
          <w:rFonts w:ascii="Arial" w:hAnsi="Arial" w:cs="Arial"/>
          <w:b/>
          <w:color w:val="000000"/>
          <w:sz w:val="20"/>
          <w:szCs w:val="20"/>
        </w:rPr>
      </w:pPr>
    </w:p>
    <w:p w14:paraId="6DBE8C8C" w14:textId="4222D198" w:rsidR="00736D2C" w:rsidRDefault="00736D2C" w:rsidP="00F2713C">
      <w:pPr>
        <w:pStyle w:val="ListParagraph"/>
        <w:spacing w:line="360" w:lineRule="auto"/>
        <w:ind w:left="0"/>
        <w:rPr>
          <w:rFonts w:ascii="Arial" w:hAnsi="Arial" w:cs="Arial"/>
          <w:b/>
          <w:color w:val="000000"/>
          <w:sz w:val="20"/>
          <w:szCs w:val="20"/>
        </w:rPr>
      </w:pPr>
    </w:p>
    <w:p w14:paraId="4CCF7C13" w14:textId="4ED7C629" w:rsidR="00736D2C" w:rsidRDefault="00736D2C" w:rsidP="00F2713C">
      <w:pPr>
        <w:pStyle w:val="ListParagraph"/>
        <w:spacing w:line="360" w:lineRule="auto"/>
        <w:ind w:left="0"/>
        <w:rPr>
          <w:rFonts w:ascii="Arial" w:hAnsi="Arial" w:cs="Arial"/>
          <w:b/>
          <w:color w:val="000000"/>
          <w:sz w:val="20"/>
          <w:szCs w:val="20"/>
        </w:rPr>
      </w:pPr>
    </w:p>
    <w:p w14:paraId="46D9E3E4" w14:textId="3008893B" w:rsidR="00736D2C" w:rsidRDefault="00736D2C" w:rsidP="00F2713C">
      <w:pPr>
        <w:pStyle w:val="ListParagraph"/>
        <w:spacing w:line="360" w:lineRule="auto"/>
        <w:ind w:left="0"/>
        <w:rPr>
          <w:rFonts w:ascii="Arial" w:hAnsi="Arial" w:cs="Arial"/>
          <w:b/>
          <w:color w:val="000000"/>
          <w:sz w:val="20"/>
          <w:szCs w:val="20"/>
        </w:rPr>
      </w:pPr>
    </w:p>
    <w:p w14:paraId="52856962" w14:textId="6328C358" w:rsidR="00736D2C" w:rsidRDefault="00736D2C" w:rsidP="00F2713C">
      <w:pPr>
        <w:pStyle w:val="ListParagraph"/>
        <w:spacing w:line="360" w:lineRule="auto"/>
        <w:ind w:left="0"/>
        <w:rPr>
          <w:rFonts w:ascii="Arial" w:hAnsi="Arial" w:cs="Arial"/>
          <w:b/>
          <w:color w:val="000000"/>
          <w:sz w:val="20"/>
          <w:szCs w:val="20"/>
        </w:rPr>
      </w:pPr>
    </w:p>
    <w:p w14:paraId="2DDAF2A4" w14:textId="439B5817" w:rsidR="00736D2C" w:rsidRDefault="00736D2C" w:rsidP="00F2713C">
      <w:pPr>
        <w:pStyle w:val="ListParagraph"/>
        <w:spacing w:line="360" w:lineRule="auto"/>
        <w:ind w:left="0"/>
        <w:rPr>
          <w:rFonts w:ascii="Arial" w:hAnsi="Arial" w:cs="Arial"/>
          <w:b/>
          <w:color w:val="000000"/>
          <w:sz w:val="20"/>
          <w:szCs w:val="20"/>
        </w:rPr>
      </w:pPr>
    </w:p>
    <w:p w14:paraId="398F5461" w14:textId="4AA4E7E7" w:rsidR="00736D2C" w:rsidRDefault="00736D2C" w:rsidP="00F2713C">
      <w:pPr>
        <w:pStyle w:val="ListParagraph"/>
        <w:spacing w:line="360" w:lineRule="auto"/>
        <w:ind w:left="0"/>
        <w:rPr>
          <w:rFonts w:ascii="Arial" w:hAnsi="Arial" w:cs="Arial"/>
          <w:b/>
          <w:color w:val="000000"/>
          <w:sz w:val="20"/>
          <w:szCs w:val="20"/>
        </w:rPr>
      </w:pPr>
    </w:p>
    <w:p w14:paraId="33615A84" w14:textId="38DA4C60" w:rsidR="00736D2C" w:rsidRDefault="00736D2C" w:rsidP="00F2713C">
      <w:pPr>
        <w:pStyle w:val="ListParagraph"/>
        <w:spacing w:line="360" w:lineRule="auto"/>
        <w:ind w:left="0"/>
        <w:rPr>
          <w:rFonts w:ascii="Arial" w:hAnsi="Arial" w:cs="Arial"/>
          <w:b/>
          <w:color w:val="000000"/>
          <w:sz w:val="20"/>
          <w:szCs w:val="20"/>
        </w:rPr>
      </w:pPr>
    </w:p>
    <w:p w14:paraId="29B0D139" w14:textId="7F574315" w:rsidR="00736D2C" w:rsidRDefault="00736D2C" w:rsidP="00F2713C">
      <w:pPr>
        <w:pStyle w:val="ListParagraph"/>
        <w:spacing w:line="360" w:lineRule="auto"/>
        <w:ind w:left="0"/>
        <w:rPr>
          <w:rFonts w:ascii="Arial" w:hAnsi="Arial" w:cs="Arial"/>
          <w:b/>
          <w:color w:val="000000"/>
          <w:sz w:val="20"/>
          <w:szCs w:val="20"/>
        </w:rPr>
      </w:pPr>
    </w:p>
    <w:p w14:paraId="51B5727E" w14:textId="38F61AF9" w:rsidR="00736D2C" w:rsidRDefault="00736D2C" w:rsidP="00F2713C">
      <w:pPr>
        <w:pStyle w:val="ListParagraph"/>
        <w:spacing w:line="360" w:lineRule="auto"/>
        <w:ind w:left="0"/>
        <w:rPr>
          <w:rFonts w:ascii="Arial" w:hAnsi="Arial" w:cs="Arial"/>
          <w:b/>
          <w:color w:val="000000"/>
          <w:sz w:val="20"/>
          <w:szCs w:val="20"/>
        </w:rPr>
      </w:pPr>
    </w:p>
    <w:p w14:paraId="54759C12" w14:textId="3EF141AB" w:rsidR="00736D2C" w:rsidRDefault="00736D2C" w:rsidP="00F2713C">
      <w:pPr>
        <w:pStyle w:val="ListParagraph"/>
        <w:spacing w:line="360" w:lineRule="auto"/>
        <w:ind w:left="0"/>
        <w:rPr>
          <w:rFonts w:ascii="Arial" w:hAnsi="Arial" w:cs="Arial"/>
          <w:b/>
          <w:color w:val="000000"/>
          <w:sz w:val="20"/>
          <w:szCs w:val="20"/>
        </w:rPr>
      </w:pPr>
    </w:p>
    <w:p w14:paraId="487122E0" w14:textId="3753B87A" w:rsidR="00736D2C" w:rsidRDefault="00736D2C" w:rsidP="00F2713C">
      <w:pPr>
        <w:pStyle w:val="ListParagraph"/>
        <w:spacing w:line="360" w:lineRule="auto"/>
        <w:ind w:left="0"/>
        <w:rPr>
          <w:rFonts w:ascii="Arial" w:hAnsi="Arial" w:cs="Arial"/>
          <w:b/>
          <w:color w:val="000000"/>
          <w:sz w:val="20"/>
          <w:szCs w:val="20"/>
        </w:rPr>
      </w:pPr>
    </w:p>
    <w:p w14:paraId="21D8F6A4" w14:textId="1B7AAEA6" w:rsidR="00736D2C" w:rsidRDefault="00736D2C" w:rsidP="00F2713C">
      <w:pPr>
        <w:pStyle w:val="ListParagraph"/>
        <w:spacing w:line="360" w:lineRule="auto"/>
        <w:ind w:left="0"/>
        <w:rPr>
          <w:rFonts w:ascii="Arial" w:hAnsi="Arial" w:cs="Arial"/>
          <w:b/>
          <w:color w:val="000000"/>
          <w:sz w:val="20"/>
          <w:szCs w:val="20"/>
        </w:rPr>
      </w:pPr>
    </w:p>
    <w:p w14:paraId="4C8ACB34" w14:textId="6DF5F210" w:rsidR="00736D2C" w:rsidRPr="009C0967" w:rsidRDefault="00736D2C" w:rsidP="00736D2C">
      <w:pPr>
        <w:pStyle w:val="ListParagraph"/>
        <w:spacing w:line="360" w:lineRule="auto"/>
        <w:ind w:left="0"/>
        <w:jc w:val="center"/>
        <w:rPr>
          <w:rFonts w:ascii="Arial" w:hAnsi="Arial" w:cs="Arial"/>
          <w:b/>
          <w:color w:val="000000"/>
          <w:sz w:val="22"/>
          <w:szCs w:val="22"/>
        </w:rPr>
      </w:pPr>
      <w:r w:rsidRPr="009C0967">
        <w:rPr>
          <w:rFonts w:ascii="Arial" w:hAnsi="Arial" w:cs="Arial"/>
          <w:b/>
          <w:color w:val="000000"/>
          <w:sz w:val="22"/>
          <w:szCs w:val="22"/>
        </w:rPr>
        <w:lastRenderedPageBreak/>
        <w:t>APPENDIX A</w:t>
      </w:r>
    </w:p>
    <w:p w14:paraId="0F544F7E" w14:textId="095B463F" w:rsidR="00736D2C" w:rsidRPr="009C0967" w:rsidRDefault="00F57A23" w:rsidP="00736D2C">
      <w:pPr>
        <w:pStyle w:val="ListParagraph"/>
        <w:spacing w:line="360" w:lineRule="auto"/>
        <w:ind w:left="0"/>
        <w:jc w:val="center"/>
        <w:rPr>
          <w:rFonts w:ascii="Arial" w:hAnsi="Arial" w:cs="Arial"/>
          <w:b/>
          <w:color w:val="000000"/>
          <w:sz w:val="22"/>
          <w:szCs w:val="22"/>
        </w:rPr>
      </w:pPr>
      <w:r w:rsidRPr="009C0967">
        <w:rPr>
          <w:rFonts w:ascii="Arial" w:hAnsi="Arial" w:cs="Arial"/>
          <w:b/>
          <w:color w:val="000000"/>
          <w:sz w:val="22"/>
          <w:szCs w:val="22"/>
        </w:rPr>
        <w:t>ALLEGATION vs LOW LEVEL CONCERN vs APPROPRIATE CONDUCT</w:t>
      </w:r>
    </w:p>
    <w:p w14:paraId="0DA299AC" w14:textId="31EE0ED9" w:rsidR="00EA2232" w:rsidRDefault="00EA2232" w:rsidP="00736D2C">
      <w:pPr>
        <w:pStyle w:val="ListParagraph"/>
        <w:spacing w:line="360" w:lineRule="auto"/>
        <w:ind w:left="0"/>
        <w:jc w:val="center"/>
        <w:rPr>
          <w:rFonts w:ascii="Arial" w:hAnsi="Arial" w:cs="Arial"/>
          <w:b/>
          <w:color w:val="000000"/>
          <w:sz w:val="20"/>
          <w:szCs w:val="20"/>
        </w:rPr>
      </w:pPr>
    </w:p>
    <w:tbl>
      <w:tblPr>
        <w:tblStyle w:val="TableGrid"/>
        <w:tblW w:w="0" w:type="auto"/>
        <w:tblLook w:val="04A0" w:firstRow="1" w:lastRow="0" w:firstColumn="1" w:lastColumn="0" w:noHBand="0" w:noVBand="1"/>
      </w:tblPr>
      <w:tblGrid>
        <w:gridCol w:w="9016"/>
      </w:tblGrid>
      <w:tr w:rsidR="00EA2232" w14:paraId="309369E2" w14:textId="77777777" w:rsidTr="00B86B44">
        <w:tc>
          <w:tcPr>
            <w:tcW w:w="9016" w:type="dxa"/>
            <w:shd w:val="clear" w:color="auto" w:fill="FF0000"/>
          </w:tcPr>
          <w:p w14:paraId="7E9BE037" w14:textId="77777777" w:rsidR="00EA2232" w:rsidRPr="00B86B44" w:rsidRDefault="00EA2232" w:rsidP="00EA2232">
            <w:pPr>
              <w:pStyle w:val="ListParagraph"/>
              <w:spacing w:line="360" w:lineRule="auto"/>
              <w:ind w:left="0"/>
              <w:rPr>
                <w:rFonts w:ascii="Arial" w:hAnsi="Arial" w:cs="Arial"/>
                <w:b/>
                <w:color w:val="000000"/>
                <w:sz w:val="22"/>
                <w:szCs w:val="22"/>
              </w:rPr>
            </w:pPr>
            <w:r w:rsidRPr="00B86B44">
              <w:rPr>
                <w:rFonts w:ascii="Arial" w:hAnsi="Arial" w:cs="Arial"/>
                <w:b/>
                <w:color w:val="000000"/>
                <w:sz w:val="22"/>
                <w:szCs w:val="22"/>
              </w:rPr>
              <w:t>ALLEGATION</w:t>
            </w:r>
          </w:p>
          <w:p w14:paraId="3D1A5DEE" w14:textId="77777777" w:rsidR="00EA2232" w:rsidRPr="00B86B44" w:rsidRDefault="00B86B44" w:rsidP="00EA2232">
            <w:pPr>
              <w:pStyle w:val="ListParagraph"/>
              <w:spacing w:line="360" w:lineRule="auto"/>
              <w:ind w:left="0"/>
              <w:rPr>
                <w:rFonts w:ascii="Arial" w:hAnsi="Arial" w:cs="Arial"/>
                <w:b/>
                <w:color w:val="000000"/>
                <w:sz w:val="22"/>
                <w:szCs w:val="22"/>
              </w:rPr>
            </w:pPr>
            <w:r w:rsidRPr="00B86B44">
              <w:rPr>
                <w:rFonts w:ascii="Arial" w:hAnsi="Arial" w:cs="Arial"/>
                <w:b/>
                <w:color w:val="000000"/>
                <w:sz w:val="22"/>
                <w:szCs w:val="22"/>
              </w:rPr>
              <w:t>Any adult linked to our nursery who has:</w:t>
            </w:r>
          </w:p>
          <w:p w14:paraId="7052D099" w14:textId="77777777" w:rsidR="00B86B44" w:rsidRPr="00B86B44" w:rsidRDefault="00B86B44" w:rsidP="00B86B44">
            <w:pPr>
              <w:pStyle w:val="ListParagraph"/>
              <w:numPr>
                <w:ilvl w:val="0"/>
                <w:numId w:val="4"/>
              </w:numPr>
              <w:spacing w:line="360" w:lineRule="auto"/>
              <w:rPr>
                <w:rFonts w:ascii="Arial" w:hAnsi="Arial" w:cs="Arial"/>
                <w:b/>
                <w:color w:val="000000"/>
                <w:sz w:val="22"/>
                <w:szCs w:val="22"/>
              </w:rPr>
            </w:pPr>
            <w:r w:rsidRPr="00B86B44">
              <w:rPr>
                <w:rFonts w:ascii="Arial" w:hAnsi="Arial" w:cs="Arial"/>
                <w:b/>
                <w:color w:val="000000"/>
                <w:sz w:val="22"/>
                <w:szCs w:val="22"/>
              </w:rPr>
              <w:t>Behaved in a  way that has harmed a child and/or</w:t>
            </w:r>
          </w:p>
          <w:p w14:paraId="520113BA" w14:textId="4257609A" w:rsidR="00B86B44" w:rsidRPr="00B86B44" w:rsidRDefault="00B86B44" w:rsidP="00B86B44">
            <w:pPr>
              <w:pStyle w:val="ListParagraph"/>
              <w:numPr>
                <w:ilvl w:val="0"/>
                <w:numId w:val="4"/>
              </w:numPr>
              <w:spacing w:line="360" w:lineRule="auto"/>
              <w:rPr>
                <w:rFonts w:ascii="Arial" w:hAnsi="Arial" w:cs="Arial"/>
                <w:b/>
                <w:color w:val="000000"/>
                <w:sz w:val="22"/>
                <w:szCs w:val="22"/>
              </w:rPr>
            </w:pPr>
            <w:r w:rsidRPr="00B86B44">
              <w:rPr>
                <w:rFonts w:ascii="Arial" w:hAnsi="Arial" w:cs="Arial"/>
                <w:b/>
                <w:color w:val="000000"/>
                <w:sz w:val="22"/>
                <w:szCs w:val="22"/>
              </w:rPr>
              <w:t>Possibly committed a criminal offence against or related to a child and/or</w:t>
            </w:r>
          </w:p>
          <w:p w14:paraId="41582626" w14:textId="358A46BC" w:rsidR="00B86B44" w:rsidRPr="00B86B44" w:rsidRDefault="00B86B44" w:rsidP="00B86B44">
            <w:pPr>
              <w:pStyle w:val="ListParagraph"/>
              <w:numPr>
                <w:ilvl w:val="0"/>
                <w:numId w:val="4"/>
              </w:numPr>
              <w:spacing w:line="360" w:lineRule="auto"/>
              <w:rPr>
                <w:rFonts w:ascii="Arial" w:hAnsi="Arial" w:cs="Arial"/>
                <w:b/>
                <w:color w:val="000000"/>
                <w:sz w:val="22"/>
                <w:szCs w:val="22"/>
              </w:rPr>
            </w:pPr>
            <w:r w:rsidRPr="00B86B44">
              <w:rPr>
                <w:rFonts w:ascii="Arial" w:hAnsi="Arial" w:cs="Arial"/>
                <w:b/>
                <w:color w:val="000000"/>
                <w:sz w:val="22"/>
                <w:szCs w:val="22"/>
              </w:rPr>
              <w:t>Behaved towards a</w:t>
            </w:r>
            <w:r>
              <w:rPr>
                <w:rFonts w:ascii="Arial" w:hAnsi="Arial" w:cs="Arial"/>
                <w:b/>
                <w:color w:val="000000"/>
                <w:sz w:val="22"/>
                <w:szCs w:val="22"/>
              </w:rPr>
              <w:t xml:space="preserve"> </w:t>
            </w:r>
            <w:r w:rsidRPr="00B86B44">
              <w:rPr>
                <w:rFonts w:ascii="Arial" w:hAnsi="Arial" w:cs="Arial"/>
                <w:b/>
                <w:color w:val="000000"/>
                <w:sz w:val="22"/>
                <w:szCs w:val="22"/>
              </w:rPr>
              <w:t xml:space="preserve">child or children in a way that </w:t>
            </w:r>
            <w:r>
              <w:rPr>
                <w:rFonts w:ascii="Arial" w:hAnsi="Arial" w:cs="Arial"/>
                <w:b/>
                <w:color w:val="000000"/>
                <w:sz w:val="22"/>
                <w:szCs w:val="22"/>
              </w:rPr>
              <w:t xml:space="preserve">indicates </w:t>
            </w:r>
            <w:r w:rsidRPr="00B86B44">
              <w:rPr>
                <w:rFonts w:ascii="Arial" w:hAnsi="Arial" w:cs="Arial"/>
                <w:b/>
                <w:color w:val="000000"/>
                <w:sz w:val="22"/>
                <w:szCs w:val="22"/>
              </w:rPr>
              <w:t>he or she may pose a risk or harm to children and/or</w:t>
            </w:r>
          </w:p>
          <w:p w14:paraId="2B8BE315" w14:textId="11431820" w:rsidR="00B86B44" w:rsidRDefault="00B86B44" w:rsidP="00B86B44">
            <w:pPr>
              <w:pStyle w:val="ListParagraph"/>
              <w:numPr>
                <w:ilvl w:val="0"/>
                <w:numId w:val="4"/>
              </w:numPr>
              <w:spacing w:line="360" w:lineRule="auto"/>
              <w:rPr>
                <w:rFonts w:ascii="Arial" w:hAnsi="Arial" w:cs="Arial"/>
                <w:b/>
                <w:color w:val="000000"/>
                <w:sz w:val="20"/>
                <w:szCs w:val="20"/>
              </w:rPr>
            </w:pPr>
            <w:r w:rsidRPr="00B86B44">
              <w:rPr>
                <w:rFonts w:ascii="Arial" w:hAnsi="Arial" w:cs="Arial"/>
                <w:b/>
                <w:color w:val="000000"/>
                <w:sz w:val="22"/>
                <w:szCs w:val="22"/>
              </w:rPr>
              <w:t>Behaved or may have behaved in a way that indicates they may not be suitable to work with children.</w:t>
            </w:r>
          </w:p>
        </w:tc>
      </w:tr>
    </w:tbl>
    <w:p w14:paraId="14BC753C" w14:textId="187A8FDF" w:rsidR="00EA2232" w:rsidRDefault="00EA2232" w:rsidP="00736D2C">
      <w:pPr>
        <w:pStyle w:val="ListParagraph"/>
        <w:spacing w:line="360" w:lineRule="auto"/>
        <w:ind w:left="0"/>
        <w:jc w:val="center"/>
        <w:rPr>
          <w:rFonts w:ascii="Arial" w:hAnsi="Arial" w:cs="Arial"/>
          <w:b/>
          <w:color w:val="000000"/>
          <w:sz w:val="20"/>
          <w:szCs w:val="20"/>
        </w:rPr>
      </w:pPr>
    </w:p>
    <w:p w14:paraId="30EE1B87" w14:textId="77777777" w:rsidR="009C0967" w:rsidRDefault="009C0967" w:rsidP="00736D2C">
      <w:pPr>
        <w:pStyle w:val="ListParagraph"/>
        <w:spacing w:line="360" w:lineRule="auto"/>
        <w:ind w:left="0"/>
        <w:jc w:val="center"/>
        <w:rPr>
          <w:rFonts w:ascii="Arial" w:hAnsi="Arial" w:cs="Arial"/>
          <w:b/>
          <w:color w:val="000000"/>
          <w:sz w:val="20"/>
          <w:szCs w:val="20"/>
        </w:rPr>
      </w:pPr>
    </w:p>
    <w:p w14:paraId="0739E73A" w14:textId="77777777" w:rsidR="009C0967" w:rsidRDefault="009C0967" w:rsidP="00736D2C">
      <w:pPr>
        <w:pStyle w:val="ListParagraph"/>
        <w:spacing w:line="360" w:lineRule="auto"/>
        <w:ind w:left="0"/>
        <w:jc w:val="center"/>
        <w:rPr>
          <w:rFonts w:ascii="Arial" w:hAnsi="Arial" w:cs="Arial"/>
          <w:b/>
          <w:color w:val="000000"/>
          <w:sz w:val="20"/>
          <w:szCs w:val="20"/>
        </w:rPr>
      </w:pPr>
    </w:p>
    <w:tbl>
      <w:tblPr>
        <w:tblStyle w:val="TableGrid"/>
        <w:tblW w:w="0" w:type="auto"/>
        <w:tblLook w:val="04A0" w:firstRow="1" w:lastRow="0" w:firstColumn="1" w:lastColumn="0" w:noHBand="0" w:noVBand="1"/>
      </w:tblPr>
      <w:tblGrid>
        <w:gridCol w:w="9016"/>
      </w:tblGrid>
      <w:tr w:rsidR="00B86B44" w14:paraId="27A27F1E" w14:textId="77777777" w:rsidTr="009C0967">
        <w:trPr>
          <w:trHeight w:val="606"/>
        </w:trPr>
        <w:tc>
          <w:tcPr>
            <w:tcW w:w="9016" w:type="dxa"/>
            <w:shd w:val="clear" w:color="auto" w:fill="FFC000"/>
          </w:tcPr>
          <w:p w14:paraId="75DA61CB" w14:textId="77777777" w:rsidR="00B86B44" w:rsidRPr="009C0967" w:rsidRDefault="00B86B44" w:rsidP="00AA1F39">
            <w:pPr>
              <w:rPr>
                <w:rFonts w:ascii="Arial" w:hAnsi="Arial" w:cs="Arial"/>
                <w:b/>
                <w:bCs/>
              </w:rPr>
            </w:pPr>
            <w:r w:rsidRPr="009C0967">
              <w:rPr>
                <w:rFonts w:ascii="Arial" w:hAnsi="Arial" w:cs="Arial"/>
                <w:b/>
                <w:bCs/>
              </w:rPr>
              <w:t>LOW LEVEL CONCERN</w:t>
            </w:r>
          </w:p>
          <w:p w14:paraId="0AB5FD94" w14:textId="77777777" w:rsidR="00B86B44" w:rsidRPr="009C0967" w:rsidRDefault="00B86B44" w:rsidP="00AA1F39">
            <w:pPr>
              <w:rPr>
                <w:rFonts w:ascii="Arial" w:hAnsi="Arial" w:cs="Arial"/>
                <w:b/>
                <w:bCs/>
              </w:rPr>
            </w:pPr>
          </w:p>
          <w:p w14:paraId="636E85AE" w14:textId="75DAC481" w:rsidR="00B86B44" w:rsidRDefault="00B86B44" w:rsidP="00AA1F39">
            <w:pPr>
              <w:rPr>
                <w:rFonts w:ascii="Arial" w:hAnsi="Arial" w:cs="Arial"/>
                <w:b/>
                <w:bCs/>
              </w:rPr>
            </w:pPr>
            <w:r w:rsidRPr="009C0967">
              <w:rPr>
                <w:rFonts w:ascii="Arial" w:hAnsi="Arial" w:cs="Arial"/>
                <w:b/>
                <w:bCs/>
              </w:rPr>
              <w:t>Any adult linked to our nursery who has behaved in a way that:</w:t>
            </w:r>
          </w:p>
          <w:p w14:paraId="64B173B6" w14:textId="77777777" w:rsidR="009C0967" w:rsidRPr="009C0967" w:rsidRDefault="009C0967" w:rsidP="00AA1F39">
            <w:pPr>
              <w:rPr>
                <w:rFonts w:ascii="Arial" w:hAnsi="Arial" w:cs="Arial"/>
                <w:b/>
                <w:bCs/>
              </w:rPr>
            </w:pPr>
          </w:p>
          <w:p w14:paraId="06E37B2B" w14:textId="06B0E7DC" w:rsidR="00B86B44" w:rsidRPr="009C0967" w:rsidRDefault="00B86B44" w:rsidP="00B86B44">
            <w:pPr>
              <w:pStyle w:val="ListParagraph"/>
              <w:numPr>
                <w:ilvl w:val="0"/>
                <w:numId w:val="5"/>
              </w:numPr>
              <w:rPr>
                <w:rFonts w:ascii="Arial" w:hAnsi="Arial" w:cs="Arial"/>
                <w:b/>
                <w:bCs/>
              </w:rPr>
            </w:pPr>
            <w:r w:rsidRPr="009C0967">
              <w:rPr>
                <w:rFonts w:ascii="Arial" w:hAnsi="Arial" w:cs="Arial"/>
                <w:b/>
                <w:bCs/>
                <w:sz w:val="22"/>
                <w:szCs w:val="22"/>
              </w:rPr>
              <w:t>Is inconsistent with the staff code of conduct, including inappropriate conduct outside of work</w:t>
            </w:r>
          </w:p>
          <w:p w14:paraId="4BBB9520" w14:textId="77777777" w:rsidR="009C0967" w:rsidRPr="009C0967" w:rsidRDefault="009C0967" w:rsidP="009C0967">
            <w:pPr>
              <w:pStyle w:val="ListParagraph"/>
              <w:rPr>
                <w:rFonts w:ascii="Arial" w:hAnsi="Arial" w:cs="Arial"/>
                <w:b/>
                <w:bCs/>
              </w:rPr>
            </w:pPr>
          </w:p>
          <w:p w14:paraId="26BC7A09" w14:textId="2F1C905B" w:rsidR="009C0967" w:rsidRPr="00B86B44" w:rsidRDefault="009C0967" w:rsidP="00B86B44">
            <w:pPr>
              <w:pStyle w:val="ListParagraph"/>
              <w:numPr>
                <w:ilvl w:val="0"/>
                <w:numId w:val="5"/>
              </w:numPr>
              <w:rPr>
                <w:rFonts w:ascii="Arial" w:hAnsi="Arial" w:cs="Arial"/>
                <w:b/>
                <w:bCs/>
              </w:rPr>
            </w:pPr>
            <w:r>
              <w:rPr>
                <w:rFonts w:ascii="Arial" w:hAnsi="Arial" w:cs="Arial"/>
                <w:b/>
                <w:bCs/>
              </w:rPr>
              <w:t>Does not meet the allegation threshold or is otherwise not considered serious enough to consider a referral to the LADO</w:t>
            </w:r>
          </w:p>
        </w:tc>
      </w:tr>
    </w:tbl>
    <w:p w14:paraId="64E6071F" w14:textId="53684488" w:rsidR="00F2713C" w:rsidRDefault="00F2713C" w:rsidP="00AA1F39">
      <w:pPr>
        <w:rPr>
          <w:rFonts w:ascii="Arial" w:hAnsi="Arial" w:cs="Arial"/>
        </w:rPr>
      </w:pPr>
    </w:p>
    <w:p w14:paraId="6219F28A" w14:textId="39A2E8C1" w:rsidR="009C0967" w:rsidRDefault="009C0967" w:rsidP="00AA1F39">
      <w:pPr>
        <w:rPr>
          <w:rFonts w:ascii="Arial" w:hAnsi="Arial" w:cs="Arial"/>
        </w:rPr>
      </w:pPr>
    </w:p>
    <w:p w14:paraId="39C7FE5E" w14:textId="77777777" w:rsidR="009C0967" w:rsidRDefault="009C0967" w:rsidP="00AA1F39">
      <w:pPr>
        <w:rPr>
          <w:rFonts w:ascii="Arial" w:hAnsi="Arial" w:cs="Arial"/>
        </w:rPr>
      </w:pPr>
    </w:p>
    <w:tbl>
      <w:tblPr>
        <w:tblStyle w:val="TableGrid"/>
        <w:tblW w:w="0" w:type="auto"/>
        <w:tblLook w:val="04A0" w:firstRow="1" w:lastRow="0" w:firstColumn="1" w:lastColumn="0" w:noHBand="0" w:noVBand="1"/>
      </w:tblPr>
      <w:tblGrid>
        <w:gridCol w:w="9016"/>
      </w:tblGrid>
      <w:tr w:rsidR="009C0967" w14:paraId="36CF8083" w14:textId="77777777" w:rsidTr="009C0967">
        <w:tc>
          <w:tcPr>
            <w:tcW w:w="9016" w:type="dxa"/>
            <w:shd w:val="clear" w:color="auto" w:fill="00B050"/>
          </w:tcPr>
          <w:p w14:paraId="110E0276" w14:textId="77777777" w:rsidR="009C0967" w:rsidRPr="009C0967" w:rsidRDefault="009C0967" w:rsidP="00AA1F39">
            <w:pPr>
              <w:rPr>
                <w:rFonts w:ascii="Arial" w:hAnsi="Arial" w:cs="Arial"/>
                <w:b/>
                <w:bCs/>
              </w:rPr>
            </w:pPr>
            <w:r w:rsidRPr="009C0967">
              <w:rPr>
                <w:rFonts w:ascii="Arial" w:hAnsi="Arial" w:cs="Arial"/>
                <w:b/>
                <w:bCs/>
              </w:rPr>
              <w:t>APPROPRIATE</w:t>
            </w:r>
          </w:p>
          <w:p w14:paraId="337F12BE" w14:textId="77777777" w:rsidR="009C0967" w:rsidRPr="009C0967" w:rsidRDefault="009C0967" w:rsidP="00AA1F39">
            <w:pPr>
              <w:rPr>
                <w:rFonts w:ascii="Arial" w:hAnsi="Arial" w:cs="Arial"/>
                <w:b/>
                <w:bCs/>
              </w:rPr>
            </w:pPr>
          </w:p>
          <w:p w14:paraId="7C72B06A" w14:textId="77777777" w:rsidR="009C0967" w:rsidRPr="009C0967" w:rsidRDefault="009C0967" w:rsidP="009C0967">
            <w:pPr>
              <w:pStyle w:val="ListParagraph"/>
              <w:numPr>
                <w:ilvl w:val="0"/>
                <w:numId w:val="8"/>
              </w:numPr>
              <w:rPr>
                <w:rFonts w:ascii="Arial" w:hAnsi="Arial" w:cs="Arial"/>
                <w:b/>
                <w:bCs/>
              </w:rPr>
            </w:pPr>
            <w:r w:rsidRPr="009C0967">
              <w:rPr>
                <w:rFonts w:ascii="Arial" w:hAnsi="Arial" w:cs="Arial"/>
                <w:b/>
                <w:bCs/>
              </w:rPr>
              <w:t>Behaviour which is entirely consistent with our nurseries Code of Conduct and the law</w:t>
            </w:r>
          </w:p>
          <w:p w14:paraId="06A659CB" w14:textId="619DC3F0" w:rsidR="009C0967" w:rsidRPr="009C0967" w:rsidRDefault="009C0967" w:rsidP="009C0967">
            <w:pPr>
              <w:rPr>
                <w:rFonts w:ascii="Arial" w:hAnsi="Arial" w:cs="Arial"/>
              </w:rPr>
            </w:pPr>
          </w:p>
        </w:tc>
      </w:tr>
    </w:tbl>
    <w:p w14:paraId="7C59AA29" w14:textId="3F664E5D" w:rsidR="009C0967" w:rsidRDefault="009C0967" w:rsidP="00AA1F39">
      <w:pPr>
        <w:rPr>
          <w:rFonts w:ascii="Arial" w:hAnsi="Arial" w:cs="Arial"/>
        </w:rPr>
      </w:pPr>
    </w:p>
    <w:p w14:paraId="52D92492" w14:textId="6F5CC642" w:rsidR="009C0967" w:rsidRDefault="009C0967" w:rsidP="00AA1F39">
      <w:pPr>
        <w:rPr>
          <w:rFonts w:ascii="Arial" w:hAnsi="Arial" w:cs="Arial"/>
        </w:rPr>
      </w:pPr>
    </w:p>
    <w:p w14:paraId="552ECE48" w14:textId="7FAC872E" w:rsidR="009C0967" w:rsidRDefault="009C0967" w:rsidP="00AA1F39">
      <w:pPr>
        <w:rPr>
          <w:rFonts w:ascii="Arial" w:hAnsi="Arial" w:cs="Arial"/>
        </w:rPr>
      </w:pPr>
    </w:p>
    <w:p w14:paraId="18CAE68D" w14:textId="3AFB65FF" w:rsidR="009C0967" w:rsidRDefault="009C0967" w:rsidP="00AA1F39">
      <w:pPr>
        <w:rPr>
          <w:rFonts w:ascii="Arial" w:hAnsi="Arial" w:cs="Arial"/>
        </w:rPr>
      </w:pPr>
    </w:p>
    <w:p w14:paraId="5984B902" w14:textId="53BA659B" w:rsidR="009C0967" w:rsidRDefault="009C0967" w:rsidP="00AA1F39">
      <w:pPr>
        <w:rPr>
          <w:rFonts w:ascii="Arial" w:hAnsi="Arial" w:cs="Arial"/>
        </w:rPr>
      </w:pPr>
    </w:p>
    <w:p w14:paraId="30D8CA05" w14:textId="07CAEC13" w:rsidR="009C0967" w:rsidRDefault="009C0967" w:rsidP="00AA1F39">
      <w:pPr>
        <w:rPr>
          <w:rFonts w:ascii="Arial" w:hAnsi="Arial" w:cs="Arial"/>
        </w:rPr>
      </w:pPr>
    </w:p>
    <w:p w14:paraId="0ECF489B" w14:textId="41212286" w:rsidR="009C0967" w:rsidRDefault="009C0967" w:rsidP="00AA1F39">
      <w:pPr>
        <w:rPr>
          <w:rFonts w:ascii="Arial" w:hAnsi="Arial" w:cs="Arial"/>
        </w:rPr>
      </w:pPr>
    </w:p>
    <w:p w14:paraId="2F363BB5" w14:textId="4E9D5E1A" w:rsidR="009C0967" w:rsidRDefault="009C0967" w:rsidP="00AA1F39">
      <w:pPr>
        <w:rPr>
          <w:rFonts w:ascii="Arial" w:hAnsi="Arial" w:cs="Arial"/>
        </w:rPr>
      </w:pPr>
    </w:p>
    <w:p w14:paraId="60832A2E" w14:textId="566B5CC8" w:rsidR="009C0967" w:rsidRPr="009C0967" w:rsidRDefault="009C0967" w:rsidP="009C0967">
      <w:pPr>
        <w:jc w:val="center"/>
        <w:rPr>
          <w:rFonts w:ascii="Arial" w:hAnsi="Arial" w:cs="Arial"/>
          <w:b/>
          <w:bCs/>
        </w:rPr>
      </w:pPr>
      <w:r w:rsidRPr="009C0967">
        <w:rPr>
          <w:rFonts w:ascii="Arial" w:hAnsi="Arial" w:cs="Arial"/>
          <w:b/>
          <w:bCs/>
        </w:rPr>
        <w:lastRenderedPageBreak/>
        <w:t>APPENDIX B</w:t>
      </w:r>
    </w:p>
    <w:p w14:paraId="6FD33C65" w14:textId="1DF56262" w:rsidR="009C0967" w:rsidRDefault="009C0967" w:rsidP="009C0967">
      <w:pPr>
        <w:jc w:val="center"/>
        <w:rPr>
          <w:rFonts w:ascii="Arial" w:hAnsi="Arial" w:cs="Arial"/>
          <w:b/>
          <w:bCs/>
        </w:rPr>
      </w:pPr>
      <w:r w:rsidRPr="009C0967">
        <w:rPr>
          <w:rFonts w:ascii="Arial" w:hAnsi="Arial" w:cs="Arial"/>
          <w:b/>
          <w:bCs/>
        </w:rPr>
        <w:t>PROCESS TO FOLLOW WHEN A LOW LEVEL CONVCERN IS RAISED</w:t>
      </w:r>
    </w:p>
    <w:p w14:paraId="69CC0EC2" w14:textId="545F1B6A" w:rsidR="00E4127E" w:rsidRDefault="00E4127E" w:rsidP="009C0967">
      <w:pPr>
        <w:jc w:val="center"/>
        <w:rPr>
          <w:rFonts w:ascii="Arial" w:hAnsi="Arial" w:cs="Arial"/>
          <w:b/>
          <w:bCs/>
        </w:rPr>
      </w:pPr>
    </w:p>
    <w:p w14:paraId="5FABA3C6" w14:textId="56B6BCD8" w:rsidR="00E4127E" w:rsidRDefault="00E4127E" w:rsidP="009C0967">
      <w:pPr>
        <w:jc w:val="center"/>
        <w:rPr>
          <w:rFonts w:ascii="Arial" w:hAnsi="Arial" w:cs="Arial"/>
          <w:b/>
          <w:bCs/>
        </w:rPr>
      </w:pPr>
    </w:p>
    <w:p w14:paraId="3B77831C" w14:textId="72ED9E70" w:rsidR="00E4127E" w:rsidRDefault="00E4127E" w:rsidP="009C0967">
      <w:pPr>
        <w:jc w:val="center"/>
        <w:rPr>
          <w:rFonts w:ascii="Arial" w:hAnsi="Arial" w:cs="Arial"/>
          <w:b/>
          <w:bCs/>
        </w:rPr>
      </w:pPr>
    </w:p>
    <w:p w14:paraId="20E423A7" w14:textId="6B3885F9" w:rsidR="00E4127E" w:rsidRDefault="00E4127E" w:rsidP="009C0967">
      <w:pPr>
        <w:jc w:val="center"/>
        <w:rPr>
          <w:rFonts w:ascii="Arial" w:hAnsi="Arial" w:cs="Arial"/>
          <w:b/>
          <w:bCs/>
        </w:rPr>
      </w:pPr>
    </w:p>
    <w:p w14:paraId="72788628" w14:textId="14BFB188" w:rsidR="00E4127E" w:rsidRDefault="00E4127E" w:rsidP="009C0967">
      <w:pPr>
        <w:jc w:val="center"/>
        <w:rPr>
          <w:rFonts w:ascii="Arial" w:hAnsi="Arial" w:cs="Arial"/>
          <w:b/>
          <w:bCs/>
        </w:rPr>
      </w:pPr>
    </w:p>
    <w:p w14:paraId="190A71C5" w14:textId="40BB515B" w:rsidR="00E4127E" w:rsidRDefault="00E4127E" w:rsidP="009C0967">
      <w:pPr>
        <w:jc w:val="center"/>
        <w:rPr>
          <w:rFonts w:ascii="Arial" w:hAnsi="Arial" w:cs="Arial"/>
          <w:b/>
          <w:bCs/>
        </w:rPr>
      </w:pPr>
    </w:p>
    <w:p w14:paraId="6D2CF223" w14:textId="70522000" w:rsidR="00E4127E" w:rsidRDefault="00E4127E" w:rsidP="009C0967">
      <w:pPr>
        <w:jc w:val="center"/>
        <w:rPr>
          <w:rFonts w:ascii="Arial" w:hAnsi="Arial" w:cs="Arial"/>
          <w:b/>
          <w:bCs/>
        </w:rPr>
      </w:pPr>
    </w:p>
    <w:p w14:paraId="19A2806F" w14:textId="0A25F37A" w:rsidR="00E4127E" w:rsidRDefault="00E4127E" w:rsidP="009C0967">
      <w:pPr>
        <w:jc w:val="center"/>
        <w:rPr>
          <w:rFonts w:ascii="Arial" w:hAnsi="Arial" w:cs="Arial"/>
          <w:b/>
          <w:bCs/>
        </w:rPr>
      </w:pPr>
    </w:p>
    <w:p w14:paraId="6CFA37EE" w14:textId="56409088" w:rsidR="00E4127E" w:rsidRDefault="00E4127E" w:rsidP="009C0967">
      <w:pPr>
        <w:jc w:val="center"/>
        <w:rPr>
          <w:rFonts w:ascii="Arial" w:hAnsi="Arial" w:cs="Arial"/>
          <w:b/>
          <w:bCs/>
        </w:rPr>
      </w:pPr>
    </w:p>
    <w:p w14:paraId="05F5A0FA" w14:textId="3B2D5C0E" w:rsidR="00E4127E" w:rsidRDefault="00E4127E" w:rsidP="009C0967">
      <w:pPr>
        <w:jc w:val="center"/>
        <w:rPr>
          <w:rFonts w:ascii="Arial" w:hAnsi="Arial" w:cs="Arial"/>
          <w:b/>
          <w:bCs/>
        </w:rPr>
      </w:pPr>
    </w:p>
    <w:p w14:paraId="563158A1" w14:textId="3E2206A2" w:rsidR="00E4127E" w:rsidRDefault="00E4127E" w:rsidP="009C0967">
      <w:pPr>
        <w:jc w:val="center"/>
        <w:rPr>
          <w:rFonts w:ascii="Arial" w:hAnsi="Arial" w:cs="Arial"/>
          <w:b/>
          <w:bCs/>
        </w:rPr>
      </w:pPr>
    </w:p>
    <w:p w14:paraId="3A654F24" w14:textId="5B99ED32" w:rsidR="00E4127E" w:rsidRDefault="00E4127E" w:rsidP="009C0967">
      <w:pPr>
        <w:jc w:val="center"/>
        <w:rPr>
          <w:rFonts w:ascii="Arial" w:hAnsi="Arial" w:cs="Arial"/>
          <w:b/>
          <w:bCs/>
        </w:rPr>
      </w:pPr>
    </w:p>
    <w:p w14:paraId="3B2D7E31" w14:textId="5B4EEE46" w:rsidR="00E4127E" w:rsidRDefault="00E4127E" w:rsidP="009C0967">
      <w:pPr>
        <w:jc w:val="center"/>
        <w:rPr>
          <w:rFonts w:ascii="Arial" w:hAnsi="Arial" w:cs="Arial"/>
          <w:b/>
          <w:bCs/>
        </w:rPr>
      </w:pPr>
    </w:p>
    <w:p w14:paraId="7E17D06A" w14:textId="72A35C4E" w:rsidR="00E4127E" w:rsidRDefault="00E4127E" w:rsidP="009C0967">
      <w:pPr>
        <w:jc w:val="center"/>
        <w:rPr>
          <w:rFonts w:ascii="Arial" w:hAnsi="Arial" w:cs="Arial"/>
          <w:b/>
          <w:bCs/>
        </w:rPr>
      </w:pPr>
    </w:p>
    <w:p w14:paraId="00190876" w14:textId="5B664E8A" w:rsidR="00E4127E" w:rsidRDefault="00E4127E" w:rsidP="009C0967">
      <w:pPr>
        <w:jc w:val="center"/>
        <w:rPr>
          <w:rFonts w:ascii="Arial" w:hAnsi="Arial" w:cs="Arial"/>
          <w:b/>
          <w:bCs/>
        </w:rPr>
      </w:pPr>
    </w:p>
    <w:p w14:paraId="7EDFDC65" w14:textId="6D171B7B" w:rsidR="00E4127E" w:rsidRDefault="00E4127E" w:rsidP="009C0967">
      <w:pPr>
        <w:jc w:val="center"/>
        <w:rPr>
          <w:rFonts w:ascii="Arial" w:hAnsi="Arial" w:cs="Arial"/>
          <w:b/>
          <w:bCs/>
        </w:rPr>
      </w:pPr>
    </w:p>
    <w:p w14:paraId="2A862337" w14:textId="7701AD40" w:rsidR="00E4127E" w:rsidRDefault="00E4127E" w:rsidP="009C0967">
      <w:pPr>
        <w:jc w:val="center"/>
        <w:rPr>
          <w:rFonts w:ascii="Arial" w:hAnsi="Arial" w:cs="Arial"/>
          <w:b/>
          <w:bCs/>
        </w:rPr>
      </w:pPr>
    </w:p>
    <w:p w14:paraId="166059E7" w14:textId="0965AAE5" w:rsidR="00E4127E" w:rsidRDefault="00E4127E" w:rsidP="009C0967">
      <w:pPr>
        <w:jc w:val="center"/>
        <w:rPr>
          <w:rFonts w:ascii="Arial" w:hAnsi="Arial" w:cs="Arial"/>
          <w:b/>
          <w:bCs/>
        </w:rPr>
      </w:pPr>
    </w:p>
    <w:p w14:paraId="1C59BA9B" w14:textId="3958949D" w:rsidR="00E4127E" w:rsidRDefault="00E4127E" w:rsidP="009C0967">
      <w:pPr>
        <w:jc w:val="center"/>
        <w:rPr>
          <w:rFonts w:ascii="Arial" w:hAnsi="Arial" w:cs="Arial"/>
          <w:b/>
          <w:bCs/>
        </w:rPr>
      </w:pPr>
    </w:p>
    <w:p w14:paraId="164A2FBE" w14:textId="3716444C" w:rsidR="00E4127E" w:rsidRDefault="00E4127E" w:rsidP="009C0967">
      <w:pPr>
        <w:jc w:val="center"/>
        <w:rPr>
          <w:rFonts w:ascii="Arial" w:hAnsi="Arial" w:cs="Arial"/>
          <w:b/>
          <w:bCs/>
        </w:rPr>
      </w:pPr>
    </w:p>
    <w:p w14:paraId="6C46DAE5" w14:textId="75486160" w:rsidR="00E4127E" w:rsidRDefault="00E4127E" w:rsidP="009C0967">
      <w:pPr>
        <w:jc w:val="center"/>
        <w:rPr>
          <w:rFonts w:ascii="Arial" w:hAnsi="Arial" w:cs="Arial"/>
          <w:b/>
          <w:bCs/>
        </w:rPr>
      </w:pPr>
    </w:p>
    <w:p w14:paraId="74CC8626" w14:textId="65435DC2" w:rsidR="00E4127E" w:rsidRDefault="00E4127E" w:rsidP="009C0967">
      <w:pPr>
        <w:jc w:val="center"/>
        <w:rPr>
          <w:rFonts w:ascii="Arial" w:hAnsi="Arial" w:cs="Arial"/>
          <w:b/>
          <w:bCs/>
        </w:rPr>
      </w:pPr>
    </w:p>
    <w:p w14:paraId="6470C25A" w14:textId="54DCDF98" w:rsidR="00E4127E" w:rsidRDefault="00E4127E" w:rsidP="009C0967">
      <w:pPr>
        <w:jc w:val="center"/>
        <w:rPr>
          <w:rFonts w:ascii="Arial" w:hAnsi="Arial" w:cs="Arial"/>
          <w:b/>
          <w:bCs/>
        </w:rPr>
      </w:pPr>
    </w:p>
    <w:p w14:paraId="387AAF73" w14:textId="55A99176" w:rsidR="00E4127E" w:rsidRDefault="00E4127E" w:rsidP="009C0967">
      <w:pPr>
        <w:jc w:val="center"/>
        <w:rPr>
          <w:rFonts w:ascii="Arial" w:hAnsi="Arial" w:cs="Arial"/>
          <w:b/>
          <w:bCs/>
        </w:rPr>
      </w:pPr>
    </w:p>
    <w:p w14:paraId="653E4F08" w14:textId="226AC6B7" w:rsidR="00E4127E" w:rsidRDefault="00E4127E" w:rsidP="009C0967">
      <w:pPr>
        <w:jc w:val="center"/>
        <w:rPr>
          <w:rFonts w:ascii="Arial" w:hAnsi="Arial" w:cs="Arial"/>
          <w:b/>
          <w:bCs/>
        </w:rPr>
      </w:pPr>
    </w:p>
    <w:p w14:paraId="75562807" w14:textId="054A94AD" w:rsidR="00E4127E" w:rsidRDefault="00E4127E" w:rsidP="009C0967">
      <w:pPr>
        <w:jc w:val="center"/>
        <w:rPr>
          <w:rFonts w:ascii="Arial" w:hAnsi="Arial" w:cs="Arial"/>
          <w:b/>
          <w:bCs/>
        </w:rPr>
      </w:pPr>
    </w:p>
    <w:p w14:paraId="19365557" w14:textId="5474AFB0" w:rsidR="00E4127E" w:rsidRDefault="00E4127E" w:rsidP="009C0967">
      <w:pPr>
        <w:jc w:val="center"/>
        <w:rPr>
          <w:rFonts w:ascii="Arial" w:hAnsi="Arial" w:cs="Arial"/>
          <w:b/>
          <w:bCs/>
        </w:rPr>
      </w:pPr>
    </w:p>
    <w:p w14:paraId="1B84DEE9" w14:textId="536860AB" w:rsidR="00E4127E" w:rsidRDefault="00E4127E" w:rsidP="009C0967">
      <w:pPr>
        <w:jc w:val="center"/>
        <w:rPr>
          <w:rFonts w:ascii="Arial" w:hAnsi="Arial" w:cs="Arial"/>
          <w:b/>
          <w:bCs/>
        </w:rPr>
      </w:pPr>
    </w:p>
    <w:p w14:paraId="665159A9" w14:textId="59E9848E" w:rsidR="00E4127E" w:rsidRDefault="00E4127E" w:rsidP="009C0967">
      <w:pPr>
        <w:jc w:val="center"/>
        <w:rPr>
          <w:rFonts w:ascii="Arial" w:hAnsi="Arial" w:cs="Arial"/>
          <w:b/>
          <w:bCs/>
        </w:rPr>
      </w:pPr>
    </w:p>
    <w:p w14:paraId="6E8F2575" w14:textId="049CEC99" w:rsidR="00E4127E" w:rsidRDefault="00E4127E" w:rsidP="009C0967">
      <w:pPr>
        <w:jc w:val="center"/>
        <w:rPr>
          <w:rFonts w:ascii="Arial" w:hAnsi="Arial" w:cs="Arial"/>
          <w:b/>
          <w:bCs/>
        </w:rPr>
      </w:pPr>
    </w:p>
    <w:p w14:paraId="1B57B0A7" w14:textId="4B7E6290" w:rsidR="00E4127E" w:rsidRDefault="00E4127E" w:rsidP="009C0967">
      <w:pPr>
        <w:jc w:val="center"/>
        <w:rPr>
          <w:rFonts w:ascii="Arial" w:hAnsi="Arial" w:cs="Arial"/>
          <w:b/>
          <w:bCs/>
        </w:rPr>
      </w:pPr>
      <w:r>
        <w:rPr>
          <w:rFonts w:ascii="Arial" w:hAnsi="Arial" w:cs="Arial"/>
          <w:b/>
          <w:bCs/>
        </w:rPr>
        <w:lastRenderedPageBreak/>
        <w:t>APPENDIX C</w:t>
      </w:r>
    </w:p>
    <w:p w14:paraId="4A981B42" w14:textId="57FED71A" w:rsidR="00E4127E" w:rsidRDefault="00E4127E" w:rsidP="009C0967">
      <w:pPr>
        <w:jc w:val="center"/>
        <w:rPr>
          <w:rFonts w:ascii="Arial" w:hAnsi="Arial" w:cs="Arial"/>
          <w:b/>
          <w:bCs/>
        </w:rPr>
      </w:pPr>
      <w:r>
        <w:rPr>
          <w:rFonts w:ascii="Arial" w:hAnsi="Arial" w:cs="Arial"/>
          <w:b/>
          <w:bCs/>
        </w:rPr>
        <w:t>LOW LEVEL CONCERNS REPORTING FORM – THE ISLAND DAY NURSERY</w:t>
      </w:r>
    </w:p>
    <w:p w14:paraId="34686ED0" w14:textId="19F125F6" w:rsidR="002A06FF" w:rsidRDefault="002A06FF" w:rsidP="002A06FF">
      <w:pPr>
        <w:rPr>
          <w:rFonts w:ascii="Arial" w:hAnsi="Arial" w:cs="Arial"/>
          <w:b/>
          <w:bCs/>
        </w:rPr>
      </w:pPr>
      <w:r>
        <w:rPr>
          <w:rFonts w:ascii="Arial" w:hAnsi="Arial" w:cs="Arial"/>
          <w:b/>
          <w:bCs/>
        </w:rPr>
        <w:t>Your Details:</w:t>
      </w:r>
    </w:p>
    <w:tbl>
      <w:tblPr>
        <w:tblStyle w:val="TableGrid"/>
        <w:tblW w:w="0" w:type="auto"/>
        <w:tblLook w:val="04A0" w:firstRow="1" w:lastRow="0" w:firstColumn="1" w:lastColumn="0" w:noHBand="0" w:noVBand="1"/>
      </w:tblPr>
      <w:tblGrid>
        <w:gridCol w:w="2830"/>
        <w:gridCol w:w="6186"/>
      </w:tblGrid>
      <w:tr w:rsidR="002A06FF" w14:paraId="0660062D" w14:textId="270B0E09" w:rsidTr="002A06FF">
        <w:tc>
          <w:tcPr>
            <w:tcW w:w="2830" w:type="dxa"/>
            <w:shd w:val="clear" w:color="auto" w:fill="BFBFBF" w:themeFill="background1" w:themeFillShade="BF"/>
          </w:tcPr>
          <w:p w14:paraId="00E44B86" w14:textId="77777777" w:rsidR="002A06FF" w:rsidRDefault="002A06FF" w:rsidP="002A06FF">
            <w:pPr>
              <w:rPr>
                <w:rFonts w:ascii="Arial" w:hAnsi="Arial" w:cs="Arial"/>
              </w:rPr>
            </w:pPr>
            <w:r w:rsidRPr="002A06FF">
              <w:rPr>
                <w:rFonts w:ascii="Arial" w:hAnsi="Arial" w:cs="Arial"/>
              </w:rPr>
              <w:t>Name:</w:t>
            </w:r>
          </w:p>
          <w:p w14:paraId="0AEECDF6" w14:textId="24E85A7E" w:rsidR="002A06FF" w:rsidRPr="002A06FF" w:rsidRDefault="002A06FF" w:rsidP="002A06FF">
            <w:pPr>
              <w:rPr>
                <w:rFonts w:ascii="Arial" w:hAnsi="Arial" w:cs="Arial"/>
              </w:rPr>
            </w:pPr>
          </w:p>
        </w:tc>
        <w:tc>
          <w:tcPr>
            <w:tcW w:w="6186" w:type="dxa"/>
          </w:tcPr>
          <w:p w14:paraId="6E263241" w14:textId="77777777" w:rsidR="002A06FF" w:rsidRDefault="002A06FF" w:rsidP="009C0967">
            <w:pPr>
              <w:jc w:val="center"/>
              <w:rPr>
                <w:rFonts w:ascii="Arial" w:hAnsi="Arial" w:cs="Arial"/>
                <w:b/>
                <w:bCs/>
              </w:rPr>
            </w:pPr>
          </w:p>
        </w:tc>
      </w:tr>
      <w:tr w:rsidR="002A06FF" w14:paraId="332E7AD4" w14:textId="4A62D04A" w:rsidTr="002A06FF">
        <w:tc>
          <w:tcPr>
            <w:tcW w:w="2830" w:type="dxa"/>
            <w:shd w:val="clear" w:color="auto" w:fill="BFBFBF" w:themeFill="background1" w:themeFillShade="BF"/>
          </w:tcPr>
          <w:p w14:paraId="081851E6" w14:textId="77777777" w:rsidR="002A06FF" w:rsidRDefault="002A06FF" w:rsidP="002A06FF">
            <w:pPr>
              <w:rPr>
                <w:rFonts w:ascii="Arial" w:hAnsi="Arial" w:cs="Arial"/>
              </w:rPr>
            </w:pPr>
            <w:r w:rsidRPr="002A06FF">
              <w:rPr>
                <w:rFonts w:ascii="Arial" w:hAnsi="Arial" w:cs="Arial"/>
              </w:rPr>
              <w:t>Role:</w:t>
            </w:r>
          </w:p>
          <w:p w14:paraId="2CD99B7B" w14:textId="280A86E0" w:rsidR="002A06FF" w:rsidRPr="002A06FF" w:rsidRDefault="002A06FF" w:rsidP="002A06FF">
            <w:pPr>
              <w:rPr>
                <w:rFonts w:ascii="Arial" w:hAnsi="Arial" w:cs="Arial"/>
              </w:rPr>
            </w:pPr>
          </w:p>
        </w:tc>
        <w:tc>
          <w:tcPr>
            <w:tcW w:w="6186" w:type="dxa"/>
          </w:tcPr>
          <w:p w14:paraId="4BDD7748" w14:textId="77777777" w:rsidR="002A06FF" w:rsidRDefault="002A06FF" w:rsidP="009C0967">
            <w:pPr>
              <w:jc w:val="center"/>
              <w:rPr>
                <w:rFonts w:ascii="Arial" w:hAnsi="Arial" w:cs="Arial"/>
                <w:b/>
                <w:bCs/>
              </w:rPr>
            </w:pPr>
          </w:p>
        </w:tc>
      </w:tr>
      <w:tr w:rsidR="002A06FF" w14:paraId="1AE906F7" w14:textId="0A35DB2D" w:rsidTr="002A06FF">
        <w:tc>
          <w:tcPr>
            <w:tcW w:w="2830" w:type="dxa"/>
            <w:shd w:val="clear" w:color="auto" w:fill="BFBFBF" w:themeFill="background1" w:themeFillShade="BF"/>
          </w:tcPr>
          <w:p w14:paraId="6B44FDBA" w14:textId="77777777" w:rsidR="002A06FF" w:rsidRDefault="002A06FF" w:rsidP="002A06FF">
            <w:pPr>
              <w:rPr>
                <w:rFonts w:ascii="Arial" w:hAnsi="Arial" w:cs="Arial"/>
              </w:rPr>
            </w:pPr>
            <w:r w:rsidRPr="002A06FF">
              <w:rPr>
                <w:rFonts w:ascii="Arial" w:hAnsi="Arial" w:cs="Arial"/>
              </w:rPr>
              <w:t>Nursery</w:t>
            </w:r>
            <w:r>
              <w:rPr>
                <w:rFonts w:ascii="Arial" w:hAnsi="Arial" w:cs="Arial"/>
              </w:rPr>
              <w:t>;</w:t>
            </w:r>
          </w:p>
          <w:p w14:paraId="192AD2E3" w14:textId="207CB553" w:rsidR="002A06FF" w:rsidRPr="002A06FF" w:rsidRDefault="002A06FF" w:rsidP="002A06FF">
            <w:pPr>
              <w:rPr>
                <w:rFonts w:ascii="Arial" w:hAnsi="Arial" w:cs="Arial"/>
              </w:rPr>
            </w:pPr>
          </w:p>
        </w:tc>
        <w:tc>
          <w:tcPr>
            <w:tcW w:w="6186" w:type="dxa"/>
          </w:tcPr>
          <w:p w14:paraId="4F2614E7" w14:textId="77777777" w:rsidR="002A06FF" w:rsidRDefault="002A06FF" w:rsidP="009C0967">
            <w:pPr>
              <w:jc w:val="center"/>
              <w:rPr>
                <w:rFonts w:ascii="Arial" w:hAnsi="Arial" w:cs="Arial"/>
                <w:b/>
                <w:bCs/>
              </w:rPr>
            </w:pPr>
          </w:p>
        </w:tc>
      </w:tr>
      <w:tr w:rsidR="002A06FF" w14:paraId="3C075C68" w14:textId="77777777" w:rsidTr="002A06FF">
        <w:tc>
          <w:tcPr>
            <w:tcW w:w="2830" w:type="dxa"/>
            <w:shd w:val="clear" w:color="auto" w:fill="BFBFBF" w:themeFill="background1" w:themeFillShade="BF"/>
          </w:tcPr>
          <w:p w14:paraId="548852D1" w14:textId="24B5C435" w:rsidR="002A06FF" w:rsidRPr="002A06FF" w:rsidRDefault="002A06FF" w:rsidP="002A06FF">
            <w:pPr>
              <w:rPr>
                <w:rFonts w:ascii="Arial" w:hAnsi="Arial" w:cs="Arial"/>
              </w:rPr>
            </w:pPr>
            <w:r w:rsidRPr="002A06FF">
              <w:rPr>
                <w:rFonts w:ascii="Arial" w:hAnsi="Arial" w:cs="Arial"/>
              </w:rPr>
              <w:t>Date and time of completing this form</w:t>
            </w:r>
          </w:p>
        </w:tc>
        <w:tc>
          <w:tcPr>
            <w:tcW w:w="6186" w:type="dxa"/>
          </w:tcPr>
          <w:p w14:paraId="0CDE0235" w14:textId="77777777" w:rsidR="002A06FF" w:rsidRDefault="002A06FF" w:rsidP="009C0967">
            <w:pPr>
              <w:jc w:val="center"/>
              <w:rPr>
                <w:rFonts w:ascii="Arial" w:hAnsi="Arial" w:cs="Arial"/>
                <w:b/>
                <w:bCs/>
              </w:rPr>
            </w:pPr>
          </w:p>
        </w:tc>
      </w:tr>
    </w:tbl>
    <w:p w14:paraId="7D8F3F21" w14:textId="5E74621E" w:rsidR="00E4127E" w:rsidRDefault="00E4127E" w:rsidP="009C0967">
      <w:pPr>
        <w:jc w:val="center"/>
        <w:rPr>
          <w:rFonts w:ascii="Arial" w:hAnsi="Arial" w:cs="Arial"/>
          <w:b/>
          <w:bCs/>
        </w:rPr>
      </w:pPr>
    </w:p>
    <w:p w14:paraId="31E4EFD1" w14:textId="79B9A600" w:rsidR="002A06FF" w:rsidRDefault="002A06FF" w:rsidP="002A06FF">
      <w:pPr>
        <w:rPr>
          <w:rFonts w:ascii="Arial" w:hAnsi="Arial" w:cs="Arial"/>
          <w:b/>
          <w:bCs/>
        </w:rPr>
      </w:pPr>
      <w:r>
        <w:rPr>
          <w:rFonts w:ascii="Arial" w:hAnsi="Arial" w:cs="Arial"/>
          <w:b/>
          <w:bCs/>
        </w:rPr>
        <w:t>Details of Individual whom the concern is about:</w:t>
      </w:r>
    </w:p>
    <w:tbl>
      <w:tblPr>
        <w:tblStyle w:val="TableGrid"/>
        <w:tblW w:w="0" w:type="auto"/>
        <w:tblLook w:val="04A0" w:firstRow="1" w:lastRow="0" w:firstColumn="1" w:lastColumn="0" w:noHBand="0" w:noVBand="1"/>
      </w:tblPr>
      <w:tblGrid>
        <w:gridCol w:w="2830"/>
        <w:gridCol w:w="6186"/>
      </w:tblGrid>
      <w:tr w:rsidR="002A06FF" w14:paraId="4D0051DE" w14:textId="77777777" w:rsidTr="002A06FF">
        <w:tc>
          <w:tcPr>
            <w:tcW w:w="2830" w:type="dxa"/>
            <w:shd w:val="clear" w:color="auto" w:fill="BFBFBF" w:themeFill="background1" w:themeFillShade="BF"/>
          </w:tcPr>
          <w:p w14:paraId="6CC5DE08" w14:textId="77777777" w:rsidR="002A06FF" w:rsidRDefault="002A06FF" w:rsidP="002A06FF">
            <w:pPr>
              <w:rPr>
                <w:rFonts w:ascii="Arial" w:hAnsi="Arial" w:cs="Arial"/>
              </w:rPr>
            </w:pPr>
            <w:r w:rsidRPr="002A06FF">
              <w:rPr>
                <w:rFonts w:ascii="Arial" w:hAnsi="Arial" w:cs="Arial"/>
              </w:rPr>
              <w:t>Name:</w:t>
            </w:r>
          </w:p>
          <w:p w14:paraId="109598FA" w14:textId="7C0BD3B6" w:rsidR="002A06FF" w:rsidRPr="002A06FF" w:rsidRDefault="002A06FF" w:rsidP="002A06FF">
            <w:pPr>
              <w:rPr>
                <w:rFonts w:ascii="Arial" w:hAnsi="Arial" w:cs="Arial"/>
              </w:rPr>
            </w:pPr>
          </w:p>
        </w:tc>
        <w:tc>
          <w:tcPr>
            <w:tcW w:w="6186" w:type="dxa"/>
          </w:tcPr>
          <w:p w14:paraId="561A60CC" w14:textId="77777777" w:rsidR="002A06FF" w:rsidRDefault="002A06FF" w:rsidP="002A06FF">
            <w:pPr>
              <w:rPr>
                <w:rFonts w:ascii="Arial" w:hAnsi="Arial" w:cs="Arial"/>
                <w:b/>
                <w:bCs/>
              </w:rPr>
            </w:pPr>
          </w:p>
        </w:tc>
      </w:tr>
      <w:tr w:rsidR="002A06FF" w14:paraId="145A4F5E" w14:textId="77777777" w:rsidTr="002A06FF">
        <w:tc>
          <w:tcPr>
            <w:tcW w:w="2830" w:type="dxa"/>
            <w:shd w:val="clear" w:color="auto" w:fill="BFBFBF" w:themeFill="background1" w:themeFillShade="BF"/>
          </w:tcPr>
          <w:p w14:paraId="2785EA82" w14:textId="77777777" w:rsidR="002A06FF" w:rsidRDefault="002A06FF" w:rsidP="002A06FF">
            <w:pPr>
              <w:rPr>
                <w:rFonts w:ascii="Arial" w:hAnsi="Arial" w:cs="Arial"/>
              </w:rPr>
            </w:pPr>
            <w:r w:rsidRPr="002A06FF">
              <w:rPr>
                <w:rFonts w:ascii="Arial" w:hAnsi="Arial" w:cs="Arial"/>
              </w:rPr>
              <w:t>Role:</w:t>
            </w:r>
          </w:p>
          <w:p w14:paraId="205190BC" w14:textId="7DE3CEEA" w:rsidR="002A06FF" w:rsidRPr="002A06FF" w:rsidRDefault="002A06FF" w:rsidP="002A06FF">
            <w:pPr>
              <w:rPr>
                <w:rFonts w:ascii="Arial" w:hAnsi="Arial" w:cs="Arial"/>
              </w:rPr>
            </w:pPr>
          </w:p>
        </w:tc>
        <w:tc>
          <w:tcPr>
            <w:tcW w:w="6186" w:type="dxa"/>
          </w:tcPr>
          <w:p w14:paraId="742A4307" w14:textId="77777777" w:rsidR="002A06FF" w:rsidRDefault="002A06FF" w:rsidP="002A06FF">
            <w:pPr>
              <w:rPr>
                <w:rFonts w:ascii="Arial" w:hAnsi="Arial" w:cs="Arial"/>
                <w:b/>
                <w:bCs/>
              </w:rPr>
            </w:pPr>
          </w:p>
        </w:tc>
      </w:tr>
      <w:tr w:rsidR="002A06FF" w14:paraId="717C9911" w14:textId="77777777" w:rsidTr="002A06FF">
        <w:tc>
          <w:tcPr>
            <w:tcW w:w="2830" w:type="dxa"/>
            <w:shd w:val="clear" w:color="auto" w:fill="BFBFBF" w:themeFill="background1" w:themeFillShade="BF"/>
          </w:tcPr>
          <w:p w14:paraId="5168188A" w14:textId="77777777" w:rsidR="002A06FF" w:rsidRPr="002A06FF" w:rsidRDefault="002A06FF" w:rsidP="002A06FF">
            <w:pPr>
              <w:rPr>
                <w:rFonts w:ascii="Arial" w:hAnsi="Arial" w:cs="Arial"/>
              </w:rPr>
            </w:pPr>
            <w:r w:rsidRPr="002A06FF">
              <w:rPr>
                <w:rFonts w:ascii="Arial" w:hAnsi="Arial" w:cs="Arial"/>
              </w:rPr>
              <w:t>Nursery:</w:t>
            </w:r>
          </w:p>
          <w:p w14:paraId="3D110755" w14:textId="77777777" w:rsidR="002A06FF" w:rsidRDefault="002A06FF" w:rsidP="002A06FF">
            <w:pPr>
              <w:rPr>
                <w:rFonts w:ascii="Arial" w:hAnsi="Arial" w:cs="Arial"/>
              </w:rPr>
            </w:pPr>
            <w:r w:rsidRPr="002A06FF">
              <w:rPr>
                <w:rFonts w:ascii="Arial" w:hAnsi="Arial" w:cs="Arial"/>
              </w:rPr>
              <w:t>Relationship to individual reporting  e.g. manager/colleague</w:t>
            </w:r>
          </w:p>
          <w:p w14:paraId="67A38B4F" w14:textId="57824EAC" w:rsidR="002A06FF" w:rsidRPr="002A06FF" w:rsidRDefault="002A06FF" w:rsidP="002A06FF">
            <w:pPr>
              <w:rPr>
                <w:rFonts w:ascii="Arial" w:hAnsi="Arial" w:cs="Arial"/>
              </w:rPr>
            </w:pPr>
          </w:p>
        </w:tc>
        <w:tc>
          <w:tcPr>
            <w:tcW w:w="6186" w:type="dxa"/>
          </w:tcPr>
          <w:p w14:paraId="08243E74" w14:textId="77777777" w:rsidR="002A06FF" w:rsidRDefault="002A06FF" w:rsidP="002A06FF">
            <w:pPr>
              <w:rPr>
                <w:rFonts w:ascii="Arial" w:hAnsi="Arial" w:cs="Arial"/>
                <w:b/>
                <w:bCs/>
              </w:rPr>
            </w:pPr>
          </w:p>
        </w:tc>
      </w:tr>
    </w:tbl>
    <w:p w14:paraId="62225060" w14:textId="51532277" w:rsidR="002A06FF" w:rsidRDefault="002A06FF" w:rsidP="002A06FF">
      <w:pPr>
        <w:rPr>
          <w:rFonts w:ascii="Arial" w:hAnsi="Arial" w:cs="Arial"/>
          <w:b/>
          <w:bCs/>
        </w:rPr>
      </w:pPr>
    </w:p>
    <w:p w14:paraId="7D5E2038" w14:textId="2C46FA5D" w:rsidR="002A06FF" w:rsidRDefault="002A06FF" w:rsidP="002A06FF">
      <w:pPr>
        <w:rPr>
          <w:rFonts w:ascii="Arial" w:hAnsi="Arial" w:cs="Arial"/>
          <w:b/>
          <w:bCs/>
        </w:rPr>
      </w:pPr>
      <w:r>
        <w:rPr>
          <w:rFonts w:ascii="Arial" w:hAnsi="Arial" w:cs="Arial"/>
          <w:b/>
          <w:bCs/>
        </w:rPr>
        <w:t>Details of Concern:</w:t>
      </w:r>
    </w:p>
    <w:tbl>
      <w:tblPr>
        <w:tblStyle w:val="TableGrid"/>
        <w:tblW w:w="9067" w:type="dxa"/>
        <w:tblLook w:val="04A0" w:firstRow="1" w:lastRow="0" w:firstColumn="1" w:lastColumn="0" w:noHBand="0" w:noVBand="1"/>
      </w:tblPr>
      <w:tblGrid>
        <w:gridCol w:w="9067"/>
      </w:tblGrid>
      <w:tr w:rsidR="002A06FF" w14:paraId="6591244C" w14:textId="77777777" w:rsidTr="002A06FF">
        <w:tc>
          <w:tcPr>
            <w:tcW w:w="9067" w:type="dxa"/>
          </w:tcPr>
          <w:p w14:paraId="14382BB7" w14:textId="77777777" w:rsidR="002A06FF" w:rsidRDefault="002A06FF" w:rsidP="002A06FF">
            <w:pPr>
              <w:rPr>
                <w:rFonts w:ascii="Arial" w:hAnsi="Arial" w:cs="Arial"/>
              </w:rPr>
            </w:pPr>
            <w:r>
              <w:rPr>
                <w:rFonts w:ascii="Arial" w:hAnsi="Arial" w:cs="Arial"/>
                <w:b/>
                <w:bCs/>
              </w:rPr>
              <w:t xml:space="preserve">Please include as much detail as possible. Think about the following: </w:t>
            </w:r>
            <w:r>
              <w:rPr>
                <w:rFonts w:ascii="Arial" w:hAnsi="Arial" w:cs="Arial"/>
              </w:rPr>
              <w:t>what behaviour/incident are you reporting? What exactly happened? Why does this behaviour/incident worry you?</w:t>
            </w:r>
            <w:r>
              <w:rPr>
                <w:rFonts w:ascii="Arial" w:hAnsi="Arial" w:cs="Arial"/>
                <w:b/>
                <w:bCs/>
              </w:rPr>
              <w:t xml:space="preserve"> </w:t>
            </w:r>
            <w:r>
              <w:rPr>
                <w:rFonts w:ascii="Arial" w:hAnsi="Arial" w:cs="Arial"/>
              </w:rPr>
              <w:t>Why do you believe the behaviour/incident is not consistent with our Staff Code of Conduct?</w:t>
            </w:r>
          </w:p>
          <w:p w14:paraId="5B5701BE" w14:textId="77777777" w:rsidR="002A06FF" w:rsidRDefault="002A06FF" w:rsidP="002A06FF">
            <w:pPr>
              <w:rPr>
                <w:rFonts w:ascii="Arial" w:hAnsi="Arial" w:cs="Arial"/>
              </w:rPr>
            </w:pPr>
          </w:p>
          <w:p w14:paraId="4ED3B2A9" w14:textId="77777777" w:rsidR="002A06FF" w:rsidRDefault="002A06FF" w:rsidP="002A06FF">
            <w:pPr>
              <w:rPr>
                <w:rFonts w:ascii="Arial" w:hAnsi="Arial" w:cs="Arial"/>
              </w:rPr>
            </w:pPr>
          </w:p>
          <w:p w14:paraId="21DDCC78" w14:textId="77777777" w:rsidR="002A06FF" w:rsidRDefault="002A06FF" w:rsidP="002A06FF">
            <w:pPr>
              <w:rPr>
                <w:rFonts w:ascii="Arial" w:hAnsi="Arial" w:cs="Arial"/>
              </w:rPr>
            </w:pPr>
          </w:p>
          <w:p w14:paraId="0E51FED1" w14:textId="77777777" w:rsidR="002A06FF" w:rsidRDefault="002A06FF" w:rsidP="002A06FF">
            <w:pPr>
              <w:rPr>
                <w:rFonts w:ascii="Arial" w:hAnsi="Arial" w:cs="Arial"/>
              </w:rPr>
            </w:pPr>
          </w:p>
          <w:p w14:paraId="4DACE9D8" w14:textId="77777777" w:rsidR="002A06FF" w:rsidRDefault="002A06FF" w:rsidP="002A06FF">
            <w:pPr>
              <w:rPr>
                <w:rFonts w:ascii="Arial" w:hAnsi="Arial" w:cs="Arial"/>
              </w:rPr>
            </w:pPr>
          </w:p>
          <w:p w14:paraId="2F94CF3B" w14:textId="77777777" w:rsidR="002A06FF" w:rsidRDefault="002A06FF" w:rsidP="002A06FF">
            <w:pPr>
              <w:rPr>
                <w:rFonts w:ascii="Arial" w:hAnsi="Arial" w:cs="Arial"/>
              </w:rPr>
            </w:pPr>
          </w:p>
          <w:p w14:paraId="51CBBB6A" w14:textId="77777777" w:rsidR="002A06FF" w:rsidRDefault="002A06FF" w:rsidP="002A06FF">
            <w:pPr>
              <w:rPr>
                <w:rFonts w:ascii="Arial" w:hAnsi="Arial" w:cs="Arial"/>
              </w:rPr>
            </w:pPr>
          </w:p>
          <w:p w14:paraId="608B3A96" w14:textId="77777777" w:rsidR="002A06FF" w:rsidRDefault="002A06FF" w:rsidP="002A06FF">
            <w:pPr>
              <w:rPr>
                <w:rFonts w:ascii="Arial" w:hAnsi="Arial" w:cs="Arial"/>
              </w:rPr>
            </w:pPr>
          </w:p>
          <w:p w14:paraId="166C2FCF" w14:textId="77777777" w:rsidR="002A06FF" w:rsidRDefault="002A06FF" w:rsidP="002A06FF">
            <w:pPr>
              <w:rPr>
                <w:rFonts w:ascii="Arial" w:hAnsi="Arial" w:cs="Arial"/>
              </w:rPr>
            </w:pPr>
          </w:p>
          <w:p w14:paraId="00F4096C" w14:textId="77777777" w:rsidR="002A06FF" w:rsidRDefault="002A06FF" w:rsidP="002A06FF">
            <w:pPr>
              <w:rPr>
                <w:rFonts w:ascii="Arial" w:hAnsi="Arial" w:cs="Arial"/>
              </w:rPr>
            </w:pPr>
          </w:p>
          <w:p w14:paraId="5EB48B53" w14:textId="77777777" w:rsidR="002A06FF" w:rsidRDefault="002A06FF" w:rsidP="002A06FF">
            <w:pPr>
              <w:rPr>
                <w:rFonts w:ascii="Arial" w:hAnsi="Arial" w:cs="Arial"/>
              </w:rPr>
            </w:pPr>
          </w:p>
          <w:p w14:paraId="11C4C0F6" w14:textId="77777777" w:rsidR="002A06FF" w:rsidRDefault="002A06FF" w:rsidP="002A06FF">
            <w:pPr>
              <w:rPr>
                <w:rFonts w:ascii="Arial" w:hAnsi="Arial" w:cs="Arial"/>
              </w:rPr>
            </w:pPr>
          </w:p>
          <w:p w14:paraId="4E786CBE" w14:textId="77777777" w:rsidR="002A06FF" w:rsidRDefault="002A06FF" w:rsidP="002A06FF">
            <w:pPr>
              <w:rPr>
                <w:rFonts w:ascii="Arial" w:hAnsi="Arial" w:cs="Arial"/>
              </w:rPr>
            </w:pPr>
          </w:p>
          <w:p w14:paraId="32ED8E3C" w14:textId="77777777" w:rsidR="002A06FF" w:rsidRDefault="002A06FF" w:rsidP="002A06FF">
            <w:pPr>
              <w:rPr>
                <w:rFonts w:ascii="Arial" w:hAnsi="Arial" w:cs="Arial"/>
              </w:rPr>
            </w:pPr>
          </w:p>
          <w:p w14:paraId="7F9560AD" w14:textId="77777777" w:rsidR="002A06FF" w:rsidRDefault="002A06FF" w:rsidP="002A06FF">
            <w:pPr>
              <w:rPr>
                <w:rFonts w:ascii="Arial" w:hAnsi="Arial" w:cs="Arial"/>
              </w:rPr>
            </w:pPr>
          </w:p>
          <w:p w14:paraId="55386A12" w14:textId="77777777" w:rsidR="002A06FF" w:rsidRDefault="002A06FF" w:rsidP="002A06FF">
            <w:pPr>
              <w:rPr>
                <w:rFonts w:ascii="Arial" w:hAnsi="Arial" w:cs="Arial"/>
              </w:rPr>
            </w:pPr>
          </w:p>
          <w:p w14:paraId="6469CD28" w14:textId="77777777" w:rsidR="002A06FF" w:rsidRDefault="002A06FF" w:rsidP="002A06FF">
            <w:pPr>
              <w:rPr>
                <w:rFonts w:ascii="Arial" w:hAnsi="Arial" w:cs="Arial"/>
              </w:rPr>
            </w:pPr>
          </w:p>
          <w:p w14:paraId="2876413F" w14:textId="77777777" w:rsidR="002A06FF" w:rsidRDefault="002A06FF" w:rsidP="002A06FF">
            <w:pPr>
              <w:rPr>
                <w:rFonts w:ascii="Arial" w:hAnsi="Arial" w:cs="Arial"/>
              </w:rPr>
            </w:pPr>
          </w:p>
          <w:p w14:paraId="524A654B" w14:textId="06909EFB" w:rsidR="002A06FF" w:rsidRDefault="002A06FF" w:rsidP="002A06FF">
            <w:pPr>
              <w:rPr>
                <w:rFonts w:ascii="Arial" w:hAnsi="Arial" w:cs="Arial"/>
              </w:rPr>
            </w:pPr>
          </w:p>
          <w:p w14:paraId="662A2D80" w14:textId="77777777" w:rsidR="00C5309C" w:rsidRDefault="00C5309C" w:rsidP="002A06FF">
            <w:pPr>
              <w:rPr>
                <w:rFonts w:ascii="Arial" w:hAnsi="Arial" w:cs="Arial"/>
              </w:rPr>
            </w:pPr>
          </w:p>
          <w:p w14:paraId="349F7D28" w14:textId="20721E78" w:rsidR="002A06FF" w:rsidRPr="002A06FF" w:rsidRDefault="002A06FF" w:rsidP="002A06FF">
            <w:pPr>
              <w:rPr>
                <w:rFonts w:ascii="Arial" w:hAnsi="Arial" w:cs="Arial"/>
              </w:rPr>
            </w:pPr>
          </w:p>
        </w:tc>
      </w:tr>
    </w:tbl>
    <w:p w14:paraId="39FF8406" w14:textId="66A59EB6" w:rsidR="002A06FF" w:rsidRDefault="00C5309C" w:rsidP="002A06FF">
      <w:pPr>
        <w:rPr>
          <w:rFonts w:ascii="Arial" w:hAnsi="Arial" w:cs="Arial"/>
          <w:b/>
          <w:bCs/>
        </w:rPr>
      </w:pPr>
      <w:r>
        <w:rPr>
          <w:rFonts w:ascii="Arial" w:hAnsi="Arial" w:cs="Arial"/>
          <w:b/>
          <w:bCs/>
        </w:rPr>
        <w:lastRenderedPageBreak/>
        <w:t>Details of any children involved:</w:t>
      </w:r>
    </w:p>
    <w:tbl>
      <w:tblPr>
        <w:tblStyle w:val="TableGrid"/>
        <w:tblW w:w="0" w:type="auto"/>
        <w:tblLook w:val="04A0" w:firstRow="1" w:lastRow="0" w:firstColumn="1" w:lastColumn="0" w:noHBand="0" w:noVBand="1"/>
      </w:tblPr>
      <w:tblGrid>
        <w:gridCol w:w="9016"/>
      </w:tblGrid>
      <w:tr w:rsidR="00C5309C" w14:paraId="1462A2EC" w14:textId="77777777" w:rsidTr="00C5309C">
        <w:tc>
          <w:tcPr>
            <w:tcW w:w="9016" w:type="dxa"/>
          </w:tcPr>
          <w:p w14:paraId="518E1A6A" w14:textId="77777777" w:rsidR="00C5309C" w:rsidRDefault="00C5309C" w:rsidP="002A06FF">
            <w:pPr>
              <w:rPr>
                <w:rFonts w:ascii="Arial" w:hAnsi="Arial" w:cs="Arial"/>
                <w:b/>
                <w:bCs/>
              </w:rPr>
            </w:pPr>
            <w:r>
              <w:rPr>
                <w:rFonts w:ascii="Arial" w:hAnsi="Arial" w:cs="Arial"/>
                <w:b/>
                <w:bCs/>
              </w:rPr>
              <w:t>Names:</w:t>
            </w:r>
          </w:p>
          <w:p w14:paraId="101FDF0B" w14:textId="77777777" w:rsidR="00C5309C" w:rsidRDefault="00C5309C" w:rsidP="002A06FF">
            <w:pPr>
              <w:rPr>
                <w:rFonts w:ascii="Arial" w:hAnsi="Arial" w:cs="Arial"/>
                <w:b/>
                <w:bCs/>
              </w:rPr>
            </w:pPr>
          </w:p>
          <w:p w14:paraId="215429B8" w14:textId="77777777" w:rsidR="00C5309C" w:rsidRDefault="00C5309C" w:rsidP="002A06FF">
            <w:pPr>
              <w:rPr>
                <w:rFonts w:ascii="Arial" w:hAnsi="Arial" w:cs="Arial"/>
                <w:b/>
                <w:bCs/>
              </w:rPr>
            </w:pPr>
          </w:p>
          <w:p w14:paraId="59942225" w14:textId="77777777" w:rsidR="00C5309C" w:rsidRDefault="00C5309C" w:rsidP="002A06FF">
            <w:pPr>
              <w:rPr>
                <w:rFonts w:ascii="Arial" w:hAnsi="Arial" w:cs="Arial"/>
                <w:b/>
                <w:bCs/>
              </w:rPr>
            </w:pPr>
          </w:p>
          <w:p w14:paraId="40BC0A52" w14:textId="77777777" w:rsidR="00C5309C" w:rsidRDefault="00C5309C" w:rsidP="002A06FF">
            <w:pPr>
              <w:rPr>
                <w:rFonts w:ascii="Arial" w:hAnsi="Arial" w:cs="Arial"/>
                <w:b/>
                <w:bCs/>
              </w:rPr>
            </w:pPr>
          </w:p>
          <w:p w14:paraId="4DA66A54" w14:textId="77777777" w:rsidR="00C5309C" w:rsidRDefault="00C5309C" w:rsidP="002A06FF">
            <w:pPr>
              <w:rPr>
                <w:rFonts w:ascii="Arial" w:hAnsi="Arial" w:cs="Arial"/>
                <w:b/>
                <w:bCs/>
              </w:rPr>
            </w:pPr>
          </w:p>
          <w:p w14:paraId="25FA06AE" w14:textId="77777777" w:rsidR="00C5309C" w:rsidRDefault="00C5309C" w:rsidP="002A06FF">
            <w:pPr>
              <w:rPr>
                <w:rFonts w:ascii="Arial" w:hAnsi="Arial" w:cs="Arial"/>
                <w:b/>
                <w:bCs/>
              </w:rPr>
            </w:pPr>
          </w:p>
          <w:p w14:paraId="1B695518" w14:textId="77777777" w:rsidR="00C5309C" w:rsidRDefault="00C5309C" w:rsidP="002A06FF">
            <w:pPr>
              <w:rPr>
                <w:rFonts w:ascii="Arial" w:hAnsi="Arial" w:cs="Arial"/>
                <w:b/>
                <w:bCs/>
              </w:rPr>
            </w:pPr>
          </w:p>
          <w:p w14:paraId="40BC5701" w14:textId="32F242A0" w:rsidR="00C5309C" w:rsidRDefault="00C5309C" w:rsidP="002A06FF">
            <w:pPr>
              <w:rPr>
                <w:rFonts w:ascii="Arial" w:hAnsi="Arial" w:cs="Arial"/>
                <w:b/>
                <w:bCs/>
              </w:rPr>
            </w:pPr>
          </w:p>
        </w:tc>
      </w:tr>
    </w:tbl>
    <w:p w14:paraId="7AC696A9" w14:textId="06503FDD" w:rsidR="00C5309C" w:rsidRPr="00C5309C" w:rsidRDefault="00C5309C" w:rsidP="002A06FF">
      <w:pPr>
        <w:rPr>
          <w:rFonts w:ascii="Arial" w:hAnsi="Arial" w:cs="Arial"/>
        </w:rPr>
      </w:pPr>
    </w:p>
    <w:tbl>
      <w:tblPr>
        <w:tblStyle w:val="TableGrid"/>
        <w:tblW w:w="0" w:type="auto"/>
        <w:tblLook w:val="04A0" w:firstRow="1" w:lastRow="0" w:firstColumn="1" w:lastColumn="0" w:noHBand="0" w:noVBand="1"/>
      </w:tblPr>
      <w:tblGrid>
        <w:gridCol w:w="4508"/>
        <w:gridCol w:w="4508"/>
      </w:tblGrid>
      <w:tr w:rsidR="00C5309C" w:rsidRPr="00C5309C" w14:paraId="413058B0" w14:textId="77777777" w:rsidTr="00B160DA">
        <w:tc>
          <w:tcPr>
            <w:tcW w:w="4508" w:type="dxa"/>
            <w:shd w:val="clear" w:color="auto" w:fill="BFBFBF" w:themeFill="background1" w:themeFillShade="BF"/>
          </w:tcPr>
          <w:p w14:paraId="793D4D6F" w14:textId="670D4EB7" w:rsidR="00C5309C" w:rsidRPr="00C5309C" w:rsidRDefault="00C5309C" w:rsidP="002A06FF">
            <w:pPr>
              <w:rPr>
                <w:rFonts w:ascii="Arial" w:hAnsi="Arial" w:cs="Arial"/>
              </w:rPr>
            </w:pPr>
            <w:r w:rsidRPr="00C5309C">
              <w:rPr>
                <w:rFonts w:ascii="Arial" w:hAnsi="Arial" w:cs="Arial"/>
              </w:rPr>
              <w:t>Are you willing to meet with the Manager/General Manager to discuss further</w:t>
            </w:r>
          </w:p>
        </w:tc>
        <w:tc>
          <w:tcPr>
            <w:tcW w:w="4508" w:type="dxa"/>
          </w:tcPr>
          <w:p w14:paraId="3FD09D53" w14:textId="53A8A6C9" w:rsidR="00C5309C" w:rsidRPr="00C5309C" w:rsidRDefault="00C5309C" w:rsidP="002A06FF">
            <w:pPr>
              <w:rPr>
                <w:rFonts w:ascii="Arial" w:hAnsi="Arial" w:cs="Arial"/>
              </w:rPr>
            </w:pPr>
            <w:r w:rsidRPr="00C5309C">
              <w:rPr>
                <w:rFonts w:ascii="Arial" w:hAnsi="Arial" w:cs="Arial"/>
              </w:rPr>
              <w:t>YES/NO</w:t>
            </w:r>
          </w:p>
        </w:tc>
      </w:tr>
      <w:tr w:rsidR="00C5309C" w14:paraId="26F71A0C" w14:textId="77777777" w:rsidTr="00B160DA">
        <w:tc>
          <w:tcPr>
            <w:tcW w:w="4508" w:type="dxa"/>
            <w:shd w:val="clear" w:color="auto" w:fill="BFBFBF" w:themeFill="background1" w:themeFillShade="BF"/>
          </w:tcPr>
          <w:p w14:paraId="11B55BEF" w14:textId="77777777" w:rsidR="00C5309C" w:rsidRDefault="00C5309C" w:rsidP="002A06FF">
            <w:pPr>
              <w:rPr>
                <w:rFonts w:ascii="Arial" w:hAnsi="Arial" w:cs="Arial"/>
              </w:rPr>
            </w:pPr>
            <w:r w:rsidRPr="00C5309C">
              <w:rPr>
                <w:rFonts w:ascii="Arial" w:hAnsi="Arial" w:cs="Arial"/>
              </w:rPr>
              <w:t>Please state any other information that you feel is relevant to the processing of this concern</w:t>
            </w:r>
          </w:p>
          <w:p w14:paraId="5F6DE7F2" w14:textId="77777777" w:rsidR="00C5309C" w:rsidRDefault="00C5309C" w:rsidP="002A06FF">
            <w:pPr>
              <w:rPr>
                <w:rFonts w:ascii="Arial" w:hAnsi="Arial" w:cs="Arial"/>
              </w:rPr>
            </w:pPr>
          </w:p>
          <w:p w14:paraId="32694BAA" w14:textId="77777777" w:rsidR="00C5309C" w:rsidRDefault="00C5309C" w:rsidP="002A06FF">
            <w:pPr>
              <w:rPr>
                <w:rFonts w:ascii="Arial" w:hAnsi="Arial" w:cs="Arial"/>
              </w:rPr>
            </w:pPr>
          </w:p>
          <w:p w14:paraId="6A567854" w14:textId="77777777" w:rsidR="00C5309C" w:rsidRDefault="00C5309C" w:rsidP="002A06FF">
            <w:pPr>
              <w:rPr>
                <w:rFonts w:ascii="Arial" w:hAnsi="Arial" w:cs="Arial"/>
              </w:rPr>
            </w:pPr>
          </w:p>
          <w:p w14:paraId="16F896C9" w14:textId="77777777" w:rsidR="00C5309C" w:rsidRDefault="00C5309C" w:rsidP="002A06FF">
            <w:pPr>
              <w:rPr>
                <w:rFonts w:ascii="Arial" w:hAnsi="Arial" w:cs="Arial"/>
              </w:rPr>
            </w:pPr>
          </w:p>
          <w:p w14:paraId="4F0AE6B4" w14:textId="77777777" w:rsidR="00C5309C" w:rsidRDefault="00C5309C" w:rsidP="002A06FF">
            <w:pPr>
              <w:rPr>
                <w:rFonts w:ascii="Arial" w:hAnsi="Arial" w:cs="Arial"/>
              </w:rPr>
            </w:pPr>
          </w:p>
          <w:p w14:paraId="19978AF3" w14:textId="77777777" w:rsidR="00C5309C" w:rsidRDefault="00C5309C" w:rsidP="002A06FF">
            <w:pPr>
              <w:rPr>
                <w:rFonts w:ascii="Arial" w:hAnsi="Arial" w:cs="Arial"/>
              </w:rPr>
            </w:pPr>
          </w:p>
          <w:p w14:paraId="76C7221D" w14:textId="50A4185B" w:rsidR="00C5309C" w:rsidRPr="00C5309C" w:rsidRDefault="00C5309C" w:rsidP="002A06FF">
            <w:pPr>
              <w:rPr>
                <w:rFonts w:ascii="Arial" w:hAnsi="Arial" w:cs="Arial"/>
              </w:rPr>
            </w:pPr>
          </w:p>
        </w:tc>
        <w:tc>
          <w:tcPr>
            <w:tcW w:w="4508" w:type="dxa"/>
          </w:tcPr>
          <w:p w14:paraId="5074ABFE" w14:textId="77777777" w:rsidR="00C5309C" w:rsidRDefault="00C5309C" w:rsidP="002A06FF">
            <w:pPr>
              <w:rPr>
                <w:rFonts w:ascii="Arial" w:hAnsi="Arial" w:cs="Arial"/>
                <w:b/>
                <w:bCs/>
              </w:rPr>
            </w:pPr>
          </w:p>
        </w:tc>
      </w:tr>
    </w:tbl>
    <w:p w14:paraId="4FAEC791" w14:textId="3FE21772" w:rsidR="00C5309C" w:rsidRDefault="00C5309C" w:rsidP="002A06FF">
      <w:pPr>
        <w:rPr>
          <w:rFonts w:ascii="Arial" w:hAnsi="Arial" w:cs="Arial"/>
          <w:b/>
          <w:bCs/>
        </w:rPr>
      </w:pPr>
    </w:p>
    <w:p w14:paraId="5FAA3619" w14:textId="70A538D0" w:rsidR="00C5309C" w:rsidRDefault="00C5309C" w:rsidP="002A06FF">
      <w:pPr>
        <w:rPr>
          <w:rFonts w:ascii="Arial" w:hAnsi="Arial" w:cs="Arial"/>
          <w:b/>
          <w:bCs/>
        </w:rPr>
      </w:pPr>
      <w:r>
        <w:rPr>
          <w:rFonts w:ascii="Arial" w:hAnsi="Arial" w:cs="Arial"/>
          <w:b/>
          <w:bCs/>
        </w:rPr>
        <w:t>Name (Print): ……………………………………………….</w:t>
      </w:r>
    </w:p>
    <w:p w14:paraId="0D81656C" w14:textId="07EF7459" w:rsidR="00C5309C" w:rsidRDefault="00C5309C" w:rsidP="002A06FF">
      <w:pPr>
        <w:rPr>
          <w:rFonts w:ascii="Arial" w:hAnsi="Arial" w:cs="Arial"/>
          <w:b/>
          <w:bCs/>
        </w:rPr>
      </w:pPr>
      <w:r>
        <w:rPr>
          <w:rFonts w:ascii="Arial" w:hAnsi="Arial" w:cs="Arial"/>
          <w:b/>
          <w:bCs/>
        </w:rPr>
        <w:t>Signature: …………………………………………………..</w:t>
      </w:r>
    </w:p>
    <w:p w14:paraId="084F1E60" w14:textId="04514239" w:rsidR="00C5309C" w:rsidRDefault="00C5309C" w:rsidP="002A06FF">
      <w:pPr>
        <w:rPr>
          <w:rFonts w:ascii="Arial" w:hAnsi="Arial" w:cs="Arial"/>
          <w:b/>
          <w:bCs/>
        </w:rPr>
      </w:pPr>
      <w:r>
        <w:rPr>
          <w:rFonts w:ascii="Arial" w:hAnsi="Arial" w:cs="Arial"/>
          <w:b/>
          <w:bCs/>
        </w:rPr>
        <w:t>Date: ………………………………………………………….</w:t>
      </w:r>
    </w:p>
    <w:p w14:paraId="3C664A2B" w14:textId="70C5040C" w:rsidR="00C5309C" w:rsidRDefault="00C5309C" w:rsidP="002A06FF">
      <w:pPr>
        <w:rPr>
          <w:rFonts w:ascii="Arial" w:hAnsi="Arial" w:cs="Arial"/>
          <w:b/>
          <w:bCs/>
        </w:rPr>
      </w:pPr>
    </w:p>
    <w:p w14:paraId="51392E94" w14:textId="690B239F" w:rsidR="00C5309C" w:rsidRDefault="00C5309C" w:rsidP="002A06FF">
      <w:pPr>
        <w:rPr>
          <w:rFonts w:ascii="Arial" w:hAnsi="Arial" w:cs="Arial"/>
          <w:b/>
          <w:bCs/>
        </w:rPr>
      </w:pPr>
      <w:r>
        <w:rPr>
          <w:rFonts w:ascii="Arial" w:hAnsi="Arial" w:cs="Arial"/>
          <w:b/>
          <w:bCs/>
        </w:rPr>
        <w:t>For use by Manager/General Manager upon receipt of the concern</w:t>
      </w:r>
    </w:p>
    <w:tbl>
      <w:tblPr>
        <w:tblStyle w:val="TableGrid"/>
        <w:tblW w:w="0" w:type="auto"/>
        <w:tblLook w:val="04A0" w:firstRow="1" w:lastRow="0" w:firstColumn="1" w:lastColumn="0" w:noHBand="0" w:noVBand="1"/>
      </w:tblPr>
      <w:tblGrid>
        <w:gridCol w:w="4508"/>
        <w:gridCol w:w="4508"/>
      </w:tblGrid>
      <w:tr w:rsidR="00C5309C" w14:paraId="018CF198" w14:textId="77777777" w:rsidTr="00C5309C">
        <w:tc>
          <w:tcPr>
            <w:tcW w:w="4508" w:type="dxa"/>
            <w:shd w:val="clear" w:color="auto" w:fill="BFBFBF" w:themeFill="background1" w:themeFillShade="BF"/>
          </w:tcPr>
          <w:p w14:paraId="01DD6C89" w14:textId="77777777" w:rsidR="00C5309C" w:rsidRDefault="00C5309C" w:rsidP="002A06FF">
            <w:pPr>
              <w:rPr>
                <w:rFonts w:ascii="Arial" w:hAnsi="Arial" w:cs="Arial"/>
              </w:rPr>
            </w:pPr>
            <w:r w:rsidRPr="00C5309C">
              <w:rPr>
                <w:rFonts w:ascii="Arial" w:hAnsi="Arial" w:cs="Arial"/>
              </w:rPr>
              <w:t>Date and time concern received</w:t>
            </w:r>
          </w:p>
          <w:p w14:paraId="7BB3D6F9" w14:textId="20629AE8" w:rsidR="00C5309C" w:rsidRPr="00C5309C" w:rsidRDefault="00C5309C" w:rsidP="002A06FF">
            <w:pPr>
              <w:rPr>
                <w:rFonts w:ascii="Arial" w:hAnsi="Arial" w:cs="Arial"/>
              </w:rPr>
            </w:pPr>
          </w:p>
        </w:tc>
        <w:tc>
          <w:tcPr>
            <w:tcW w:w="4508" w:type="dxa"/>
          </w:tcPr>
          <w:p w14:paraId="3D4B01B2" w14:textId="77777777" w:rsidR="00C5309C" w:rsidRDefault="00C5309C" w:rsidP="002A06FF">
            <w:pPr>
              <w:rPr>
                <w:rFonts w:ascii="Arial" w:hAnsi="Arial" w:cs="Arial"/>
                <w:b/>
                <w:bCs/>
              </w:rPr>
            </w:pPr>
          </w:p>
        </w:tc>
      </w:tr>
      <w:tr w:rsidR="00C5309C" w14:paraId="6B0866BD" w14:textId="77777777" w:rsidTr="00C5309C">
        <w:tc>
          <w:tcPr>
            <w:tcW w:w="4508" w:type="dxa"/>
            <w:shd w:val="clear" w:color="auto" w:fill="BFBFBF" w:themeFill="background1" w:themeFillShade="BF"/>
          </w:tcPr>
          <w:p w14:paraId="65AC1E26" w14:textId="0A15FD95" w:rsidR="00C5309C" w:rsidRDefault="00C5309C" w:rsidP="002A06FF">
            <w:pPr>
              <w:rPr>
                <w:rFonts w:ascii="Arial" w:hAnsi="Arial" w:cs="Arial"/>
              </w:rPr>
            </w:pPr>
            <w:r>
              <w:rPr>
                <w:rFonts w:ascii="Arial" w:hAnsi="Arial" w:cs="Arial"/>
              </w:rPr>
              <w:t>Received by (name and Signature)</w:t>
            </w:r>
          </w:p>
          <w:p w14:paraId="171D053A" w14:textId="2699645D" w:rsidR="00C5309C" w:rsidRPr="00C5309C" w:rsidRDefault="00C5309C" w:rsidP="002A06FF">
            <w:pPr>
              <w:rPr>
                <w:rFonts w:ascii="Arial" w:hAnsi="Arial" w:cs="Arial"/>
              </w:rPr>
            </w:pPr>
          </w:p>
        </w:tc>
        <w:tc>
          <w:tcPr>
            <w:tcW w:w="4508" w:type="dxa"/>
          </w:tcPr>
          <w:p w14:paraId="4F5E2D9B" w14:textId="77777777" w:rsidR="00C5309C" w:rsidRDefault="00C5309C" w:rsidP="002A06FF">
            <w:pPr>
              <w:rPr>
                <w:rFonts w:ascii="Arial" w:hAnsi="Arial" w:cs="Arial"/>
                <w:b/>
                <w:bCs/>
              </w:rPr>
            </w:pPr>
          </w:p>
        </w:tc>
      </w:tr>
      <w:tr w:rsidR="00C5309C" w14:paraId="2FD4CECE" w14:textId="77777777" w:rsidTr="00C5309C">
        <w:tc>
          <w:tcPr>
            <w:tcW w:w="4508" w:type="dxa"/>
            <w:shd w:val="clear" w:color="auto" w:fill="BFBFBF" w:themeFill="background1" w:themeFillShade="BF"/>
          </w:tcPr>
          <w:p w14:paraId="7D964D07" w14:textId="77777777" w:rsidR="00C5309C" w:rsidRDefault="00C5309C" w:rsidP="002A06FF">
            <w:pPr>
              <w:rPr>
                <w:rFonts w:ascii="Arial" w:hAnsi="Arial" w:cs="Arial"/>
              </w:rPr>
            </w:pPr>
            <w:r>
              <w:rPr>
                <w:rFonts w:ascii="Arial" w:hAnsi="Arial" w:cs="Arial"/>
              </w:rPr>
              <w:t>Role</w:t>
            </w:r>
          </w:p>
          <w:p w14:paraId="3C5A577F" w14:textId="170D8AE6" w:rsidR="00C5309C" w:rsidRPr="00C5309C" w:rsidRDefault="00C5309C" w:rsidP="002A06FF">
            <w:pPr>
              <w:rPr>
                <w:rFonts w:ascii="Arial" w:hAnsi="Arial" w:cs="Arial"/>
              </w:rPr>
            </w:pPr>
          </w:p>
        </w:tc>
        <w:tc>
          <w:tcPr>
            <w:tcW w:w="4508" w:type="dxa"/>
          </w:tcPr>
          <w:p w14:paraId="70DB8045" w14:textId="77777777" w:rsidR="00C5309C" w:rsidRDefault="00C5309C" w:rsidP="002A06FF">
            <w:pPr>
              <w:rPr>
                <w:rFonts w:ascii="Arial" w:hAnsi="Arial" w:cs="Arial"/>
                <w:b/>
                <w:bCs/>
              </w:rPr>
            </w:pPr>
          </w:p>
        </w:tc>
      </w:tr>
      <w:tr w:rsidR="00C5309C" w14:paraId="57AF1AA7" w14:textId="77777777" w:rsidTr="00C5309C">
        <w:tc>
          <w:tcPr>
            <w:tcW w:w="4508" w:type="dxa"/>
            <w:shd w:val="clear" w:color="auto" w:fill="BFBFBF" w:themeFill="background1" w:themeFillShade="BF"/>
          </w:tcPr>
          <w:p w14:paraId="0BF8462D" w14:textId="77777777" w:rsidR="00C5309C" w:rsidRDefault="00C5309C" w:rsidP="002A06FF">
            <w:pPr>
              <w:rPr>
                <w:rFonts w:ascii="Arial" w:hAnsi="Arial" w:cs="Arial"/>
              </w:rPr>
            </w:pPr>
            <w:r>
              <w:rPr>
                <w:rFonts w:ascii="Arial" w:hAnsi="Arial" w:cs="Arial"/>
              </w:rPr>
              <w:t>Actions to be taken and followed up:</w:t>
            </w:r>
          </w:p>
          <w:p w14:paraId="42685340" w14:textId="77777777" w:rsidR="00C5309C" w:rsidRDefault="00C5309C" w:rsidP="002A06FF">
            <w:pPr>
              <w:rPr>
                <w:rFonts w:ascii="Arial" w:hAnsi="Arial" w:cs="Arial"/>
              </w:rPr>
            </w:pPr>
          </w:p>
          <w:p w14:paraId="5F2D2501" w14:textId="77777777" w:rsidR="00C5309C" w:rsidRDefault="00C5309C" w:rsidP="002A06FF">
            <w:pPr>
              <w:rPr>
                <w:rFonts w:ascii="Arial" w:hAnsi="Arial" w:cs="Arial"/>
              </w:rPr>
            </w:pPr>
          </w:p>
          <w:p w14:paraId="0B8CF025" w14:textId="77777777" w:rsidR="00C5309C" w:rsidRDefault="00C5309C" w:rsidP="002A06FF">
            <w:pPr>
              <w:rPr>
                <w:rFonts w:ascii="Arial" w:hAnsi="Arial" w:cs="Arial"/>
              </w:rPr>
            </w:pPr>
          </w:p>
          <w:p w14:paraId="568C2BA5" w14:textId="08ADF04F" w:rsidR="00C5309C" w:rsidRDefault="00C5309C" w:rsidP="002A06FF">
            <w:pPr>
              <w:rPr>
                <w:rFonts w:ascii="Arial" w:hAnsi="Arial" w:cs="Arial"/>
              </w:rPr>
            </w:pPr>
          </w:p>
          <w:p w14:paraId="13E8BC80" w14:textId="62943E02" w:rsidR="00C5309C" w:rsidRDefault="00C5309C" w:rsidP="002A06FF">
            <w:pPr>
              <w:rPr>
                <w:rFonts w:ascii="Arial" w:hAnsi="Arial" w:cs="Arial"/>
              </w:rPr>
            </w:pPr>
          </w:p>
          <w:p w14:paraId="6C1BC5D0" w14:textId="0080BCC5" w:rsidR="00C5309C" w:rsidRDefault="00C5309C" w:rsidP="002A06FF">
            <w:pPr>
              <w:rPr>
                <w:rFonts w:ascii="Arial" w:hAnsi="Arial" w:cs="Arial"/>
              </w:rPr>
            </w:pPr>
          </w:p>
          <w:p w14:paraId="65D67CF3" w14:textId="708456A2" w:rsidR="00C5309C" w:rsidRDefault="00C5309C" w:rsidP="002A06FF">
            <w:pPr>
              <w:rPr>
                <w:rFonts w:ascii="Arial" w:hAnsi="Arial" w:cs="Arial"/>
              </w:rPr>
            </w:pPr>
          </w:p>
          <w:p w14:paraId="1FFC80C9" w14:textId="6B62693E" w:rsidR="00C5309C" w:rsidRDefault="00C5309C" w:rsidP="002A06FF">
            <w:pPr>
              <w:rPr>
                <w:rFonts w:ascii="Arial" w:hAnsi="Arial" w:cs="Arial"/>
              </w:rPr>
            </w:pPr>
          </w:p>
          <w:p w14:paraId="396C719A" w14:textId="104EE103" w:rsidR="00C5309C" w:rsidRDefault="00C5309C" w:rsidP="002A06FF">
            <w:pPr>
              <w:rPr>
                <w:rFonts w:ascii="Arial" w:hAnsi="Arial" w:cs="Arial"/>
              </w:rPr>
            </w:pPr>
          </w:p>
          <w:p w14:paraId="3D1AEF2E" w14:textId="77777777" w:rsidR="00C5309C" w:rsidRDefault="00C5309C" w:rsidP="002A06FF">
            <w:pPr>
              <w:rPr>
                <w:rFonts w:ascii="Arial" w:hAnsi="Arial" w:cs="Arial"/>
              </w:rPr>
            </w:pPr>
          </w:p>
          <w:p w14:paraId="5F1E86D7" w14:textId="3127BD19" w:rsidR="00C5309C" w:rsidRDefault="00C5309C" w:rsidP="002A06FF">
            <w:pPr>
              <w:rPr>
                <w:rFonts w:ascii="Arial" w:hAnsi="Arial" w:cs="Arial"/>
              </w:rPr>
            </w:pPr>
          </w:p>
          <w:p w14:paraId="7C99AA3D" w14:textId="38E57A28" w:rsidR="00C5309C" w:rsidRDefault="00C5309C" w:rsidP="002A06FF">
            <w:pPr>
              <w:rPr>
                <w:rFonts w:ascii="Arial" w:hAnsi="Arial" w:cs="Arial"/>
              </w:rPr>
            </w:pPr>
          </w:p>
        </w:tc>
        <w:tc>
          <w:tcPr>
            <w:tcW w:w="4508" w:type="dxa"/>
          </w:tcPr>
          <w:p w14:paraId="2E24DFEC" w14:textId="77777777" w:rsidR="00C5309C" w:rsidRDefault="00C5309C" w:rsidP="002A06FF">
            <w:pPr>
              <w:rPr>
                <w:rFonts w:ascii="Arial" w:hAnsi="Arial" w:cs="Arial"/>
                <w:b/>
                <w:bCs/>
              </w:rPr>
            </w:pPr>
          </w:p>
        </w:tc>
      </w:tr>
    </w:tbl>
    <w:p w14:paraId="71A5A288" w14:textId="77777777" w:rsidR="00C5309C" w:rsidRDefault="00C5309C" w:rsidP="002A06FF">
      <w:pPr>
        <w:rPr>
          <w:rFonts w:ascii="Arial" w:hAnsi="Arial" w:cs="Arial"/>
          <w:b/>
          <w:bCs/>
        </w:rPr>
      </w:pPr>
    </w:p>
    <w:p w14:paraId="7BD2739C" w14:textId="015382DE" w:rsidR="009C0967" w:rsidRDefault="009C0967" w:rsidP="009C0967">
      <w:pPr>
        <w:jc w:val="center"/>
        <w:rPr>
          <w:rFonts w:ascii="Arial" w:hAnsi="Arial" w:cs="Arial"/>
          <w:b/>
          <w:bCs/>
        </w:rPr>
      </w:pPr>
    </w:p>
    <w:p w14:paraId="7BD02AEE" w14:textId="77777777" w:rsidR="002A06FF" w:rsidRPr="009C0967" w:rsidRDefault="002A06FF" w:rsidP="009C0967">
      <w:pPr>
        <w:jc w:val="center"/>
        <w:rPr>
          <w:rFonts w:ascii="Arial" w:hAnsi="Arial" w:cs="Arial"/>
          <w:b/>
          <w:bCs/>
        </w:rPr>
      </w:pPr>
    </w:p>
    <w:sectPr w:rsidR="002A06FF" w:rsidRPr="009C0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F81BD"/>
      </w:rPr>
    </w:lvl>
  </w:abstractNum>
  <w:abstractNum w:abstractNumId="1" w15:restartNumberingAfterBreak="0">
    <w:nsid w:val="176C4898"/>
    <w:multiLevelType w:val="hybridMultilevel"/>
    <w:tmpl w:val="74B8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30F30"/>
    <w:multiLevelType w:val="hybridMultilevel"/>
    <w:tmpl w:val="AE68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B630C"/>
    <w:multiLevelType w:val="hybridMultilevel"/>
    <w:tmpl w:val="021C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04372"/>
    <w:multiLevelType w:val="hybridMultilevel"/>
    <w:tmpl w:val="4220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633D5"/>
    <w:multiLevelType w:val="hybridMultilevel"/>
    <w:tmpl w:val="76E2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D2C5C"/>
    <w:multiLevelType w:val="hybridMultilevel"/>
    <w:tmpl w:val="03DA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E17DC"/>
    <w:multiLevelType w:val="hybridMultilevel"/>
    <w:tmpl w:val="1410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D2156"/>
    <w:multiLevelType w:val="hybridMultilevel"/>
    <w:tmpl w:val="5544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76898">
    <w:abstractNumId w:val="3"/>
  </w:num>
  <w:num w:numId="2" w16cid:durableId="783498326">
    <w:abstractNumId w:val="7"/>
  </w:num>
  <w:num w:numId="3" w16cid:durableId="157960793">
    <w:abstractNumId w:val="8"/>
  </w:num>
  <w:num w:numId="4" w16cid:durableId="1778450933">
    <w:abstractNumId w:val="5"/>
  </w:num>
  <w:num w:numId="5" w16cid:durableId="1591083582">
    <w:abstractNumId w:val="6"/>
  </w:num>
  <w:num w:numId="6" w16cid:durableId="1100101999">
    <w:abstractNumId w:val="2"/>
  </w:num>
  <w:num w:numId="7" w16cid:durableId="1195849072">
    <w:abstractNumId w:val="4"/>
  </w:num>
  <w:num w:numId="8" w16cid:durableId="1564681241">
    <w:abstractNumId w:val="1"/>
  </w:num>
  <w:num w:numId="9" w16cid:durableId="5383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39"/>
    <w:rsid w:val="000D6387"/>
    <w:rsid w:val="00293D04"/>
    <w:rsid w:val="002A06FF"/>
    <w:rsid w:val="00347F80"/>
    <w:rsid w:val="003C3183"/>
    <w:rsid w:val="00420C8B"/>
    <w:rsid w:val="004F76DB"/>
    <w:rsid w:val="00736D2C"/>
    <w:rsid w:val="007A05C2"/>
    <w:rsid w:val="0087137C"/>
    <w:rsid w:val="00991BB7"/>
    <w:rsid w:val="009C0967"/>
    <w:rsid w:val="009C6143"/>
    <w:rsid w:val="00AA1F39"/>
    <w:rsid w:val="00B160DA"/>
    <w:rsid w:val="00B378AF"/>
    <w:rsid w:val="00B63E69"/>
    <w:rsid w:val="00B86B44"/>
    <w:rsid w:val="00BC4E02"/>
    <w:rsid w:val="00C5309C"/>
    <w:rsid w:val="00C53214"/>
    <w:rsid w:val="00C83678"/>
    <w:rsid w:val="00CB6642"/>
    <w:rsid w:val="00DE4660"/>
    <w:rsid w:val="00DF0155"/>
    <w:rsid w:val="00E4127E"/>
    <w:rsid w:val="00EA2232"/>
    <w:rsid w:val="00F2713C"/>
    <w:rsid w:val="00F3344E"/>
    <w:rsid w:val="00F57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7A97"/>
  <w15:chartTrackingRefBased/>
  <w15:docId w15:val="{A95E2B37-38BE-48C3-ADC3-F523E357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713C"/>
    <w:pPr>
      <w:suppressAutoHyphens/>
      <w:spacing w:after="0" w:line="240" w:lineRule="auto"/>
      <w:ind w:left="720"/>
    </w:pPr>
    <w:rPr>
      <w:rFonts w:ascii="Times New Roman" w:eastAsia="Times New Roman" w:hAnsi="Times New Roman" w:cs="Times New Roman"/>
      <w:sz w:val="24"/>
      <w:szCs w:val="24"/>
      <w:lang w:eastAsia="ar-SA"/>
    </w:rPr>
  </w:style>
  <w:style w:type="table" w:styleId="TableGrid">
    <w:name w:val="Table Grid"/>
    <w:basedOn w:val="TableNormal"/>
    <w:uiPriority w:val="39"/>
    <w:rsid w:val="00EA2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2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Richard Cullen</cp:lastModifiedBy>
  <cp:revision>5</cp:revision>
  <dcterms:created xsi:type="dcterms:W3CDTF">2023-08-07T12:00:00Z</dcterms:created>
  <dcterms:modified xsi:type="dcterms:W3CDTF">2025-08-29T18:04:00Z</dcterms:modified>
</cp:coreProperties>
</file>